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CF8DC2" w14:textId="77777777" w:rsidR="00F8199B" w:rsidRDefault="00ED51F1">
      <w:pPr>
        <w:pStyle w:val="TOCHeading"/>
        <w:rPr>
          <w:noProof/>
        </w:rPr>
      </w:pPr>
      <w:r>
        <w:t>Contents</w:t>
      </w:r>
      <w:r>
        <w:fldChar w:fldCharType="begin"/>
      </w:r>
      <w:r>
        <w:instrText>TOC \o "1-9" \w \* MERGEFORMAT</w:instrText>
      </w:r>
      <w:r>
        <w:fldChar w:fldCharType="separate"/>
      </w:r>
    </w:p>
    <w:p w14:paraId="777E0578" w14:textId="77777777" w:rsidR="00F8199B" w:rsidRDefault="00F8199B">
      <w:pPr>
        <w:pStyle w:val="TOC1"/>
        <w:tabs>
          <w:tab w:val="right" w:leader="dot" w:pos="9350"/>
        </w:tabs>
        <w:rPr>
          <w:rFonts w:eastAsiaTheme="minorEastAsia"/>
          <w:noProof/>
          <w:vanish w:val="0"/>
          <w:sz w:val="22"/>
          <w:szCs w:val="22"/>
        </w:rPr>
      </w:pPr>
      <w:r>
        <w:rPr>
          <w:noProof/>
        </w:rPr>
        <w:t>Relative Motion</w:t>
      </w:r>
      <w:r>
        <w:rPr>
          <w:noProof/>
        </w:rPr>
        <w:tab/>
      </w:r>
      <w:r>
        <w:rPr>
          <w:noProof/>
        </w:rPr>
        <w:fldChar w:fldCharType="begin"/>
      </w:r>
      <w:r>
        <w:rPr>
          <w:noProof/>
        </w:rPr>
        <w:instrText xml:space="preserve"> PAGEREF _Toc58570067 \h </w:instrText>
      </w:r>
      <w:r>
        <w:rPr>
          <w:noProof/>
        </w:rPr>
      </w:r>
      <w:r>
        <w:rPr>
          <w:noProof/>
        </w:rPr>
        <w:fldChar w:fldCharType="separate"/>
      </w:r>
      <w:r>
        <w:rPr>
          <w:noProof/>
        </w:rPr>
        <w:t>1</w:t>
      </w:r>
      <w:r>
        <w:rPr>
          <w:noProof/>
        </w:rPr>
        <w:fldChar w:fldCharType="end"/>
      </w:r>
    </w:p>
    <w:p w14:paraId="38A4BD10" w14:textId="77777777" w:rsidR="00135CFB" w:rsidRDefault="00ED51F1">
      <w:r>
        <w:fldChar w:fldCharType="end"/>
      </w:r>
    </w:p>
    <w:p w14:paraId="22F5DB04" w14:textId="77777777" w:rsidR="00135CFB" w:rsidRDefault="00ED51F1">
      <w:pPr>
        <w:pStyle w:val="Heading1"/>
      </w:pPr>
      <w:bookmarkStart w:id="0" w:name="_Refd22e35"/>
      <w:bookmarkStart w:id="1" w:name="_Numd22e35"/>
      <w:bookmarkStart w:id="2" w:name="_Toc58570067"/>
      <w:r>
        <w:t>Relative Motion</w:t>
      </w:r>
      <w:bookmarkEnd w:id="0"/>
      <w:bookmarkEnd w:id="1"/>
      <w:bookmarkEnd w:id="2"/>
    </w:p>
    <w:p w14:paraId="4CDFF7E0" w14:textId="77777777" w:rsidR="00135CFB" w:rsidRDefault="00ED51F1">
      <w:pPr>
        <w:pStyle w:val="BodyText"/>
      </w:pPr>
      <w:r>
        <w:t>For a moving object, how does the velocity of the object compare to the velocity measured by an observer who is also moving?</w:t>
      </w:r>
    </w:p>
    <w:p w14:paraId="47353AE5" w14:textId="77777777" w:rsidR="00135CFB" w:rsidRDefault="00ED51F1">
      <w:pPr>
        <w:pStyle w:val="SectionHead"/>
      </w:pPr>
      <w:r>
        <w:t>Objectives</w:t>
      </w:r>
    </w:p>
    <w:p w14:paraId="602139F5" w14:textId="77777777" w:rsidR="00135CFB" w:rsidRDefault="00ED51F1">
      <w:pPr>
        <w:pStyle w:val="ListBullet"/>
        <w:numPr>
          <w:ilvl w:val="0"/>
          <w:numId w:val="1"/>
        </w:numPr>
      </w:pPr>
      <w:r>
        <w:t>Determine the velocity of an object when in a moving reference frame.</w:t>
      </w:r>
    </w:p>
    <w:p w14:paraId="75B952E1" w14:textId="77777777" w:rsidR="00135CFB" w:rsidRDefault="00ED51F1">
      <w:pPr>
        <w:pStyle w:val="SectionHead"/>
      </w:pPr>
      <w:r>
        <w:t>Background</w:t>
      </w:r>
    </w:p>
    <w:p w14:paraId="61AD6AA3" w14:textId="77777777" w:rsidR="00135CFB" w:rsidRDefault="00ED51F1">
      <w:pPr>
        <w:pStyle w:val="BodyText"/>
      </w:pPr>
      <w:r>
        <w:t>In this experiment, the velocity of a red cart and a blue cart are measured using their internal sensors. Additionally, the velocity of the red cart is also measured by a motion sensor that is attached to the blue cart. Since the motion sensor is attached to the blue cart, the motion sensor is measuring velocity in a moving reference frame. When the blue cart is moving, the velocity measured by the motion sensor (the relative velocity) will not match the velocity measured by the red cart.</w:t>
      </w:r>
    </w:p>
    <w:p w14:paraId="54E0D471" w14:textId="77777777" w:rsidR="00135CFB" w:rsidRDefault="00ED51F1">
      <w:pPr>
        <w:pStyle w:val="SectionHead"/>
      </w:pPr>
      <w:r>
        <w:t>Materials and Equipment</w:t>
      </w:r>
    </w:p>
    <w:p w14:paraId="5042DC19" w14:textId="77777777" w:rsidR="00135CFB" w:rsidRDefault="00ED51F1">
      <w:pPr>
        <w:pStyle w:val="ListBullet"/>
        <w:numPr>
          <w:ilvl w:val="0"/>
          <w:numId w:val="2"/>
        </w:numPr>
      </w:pPr>
      <w:r>
        <w:t>Smart Cart (Blue)</w:t>
      </w:r>
    </w:p>
    <w:p w14:paraId="30029E40" w14:textId="77777777" w:rsidR="00135CFB" w:rsidRDefault="00ED51F1">
      <w:pPr>
        <w:pStyle w:val="ListBullet"/>
        <w:numPr>
          <w:ilvl w:val="0"/>
          <w:numId w:val="2"/>
        </w:numPr>
      </w:pPr>
      <w:r>
        <w:t>Smart Cart (Red)</w:t>
      </w:r>
    </w:p>
    <w:p w14:paraId="6F7DB7B1" w14:textId="77777777" w:rsidR="00135CFB" w:rsidRDefault="00ED51F1">
      <w:pPr>
        <w:pStyle w:val="ListBullet"/>
        <w:numPr>
          <w:ilvl w:val="0"/>
          <w:numId w:val="2"/>
        </w:numPr>
      </w:pPr>
      <w:r>
        <w:t>Smart Cart Motor</w:t>
      </w:r>
    </w:p>
    <w:p w14:paraId="44FCF537" w14:textId="77777777" w:rsidR="00135CFB" w:rsidRDefault="00ED51F1">
      <w:pPr>
        <w:pStyle w:val="ListBullet"/>
        <w:numPr>
          <w:ilvl w:val="0"/>
          <w:numId w:val="2"/>
        </w:numPr>
      </w:pPr>
      <w:r>
        <w:t>Wireless Motion Sensor</w:t>
      </w:r>
    </w:p>
    <w:p w14:paraId="375818D2" w14:textId="77777777" w:rsidR="00135CFB" w:rsidRDefault="00ED51F1">
      <w:pPr>
        <w:pStyle w:val="ListBullet"/>
        <w:numPr>
          <w:ilvl w:val="0"/>
          <w:numId w:val="2"/>
        </w:numPr>
      </w:pPr>
      <w:r>
        <w:t>Fan Sail</w:t>
      </w:r>
    </w:p>
    <w:p w14:paraId="49BD01F6" w14:textId="77777777" w:rsidR="00135CFB" w:rsidRDefault="00ED51F1">
      <w:pPr>
        <w:pStyle w:val="ListBullet"/>
        <w:numPr>
          <w:ilvl w:val="0"/>
          <w:numId w:val="2"/>
        </w:numPr>
      </w:pPr>
      <w:r>
        <w:t>Smart Cart Rod Stand Adapter</w:t>
      </w:r>
    </w:p>
    <w:p w14:paraId="730113C1" w14:textId="77777777" w:rsidR="00135CFB" w:rsidRDefault="00ED51F1">
      <w:pPr>
        <w:pStyle w:val="ListBullet"/>
        <w:numPr>
          <w:ilvl w:val="0"/>
          <w:numId w:val="2"/>
        </w:numPr>
      </w:pPr>
      <w:r>
        <w:t>Pulley Rod</w:t>
      </w:r>
    </w:p>
    <w:p w14:paraId="0B5FC7B5" w14:textId="77777777" w:rsidR="00135CFB" w:rsidRDefault="00ED51F1">
      <w:pPr>
        <w:pStyle w:val="ListBullet"/>
        <w:numPr>
          <w:ilvl w:val="0"/>
          <w:numId w:val="2"/>
        </w:numPr>
      </w:pPr>
      <w:r>
        <w:t>Dynamics Track and Track Feet</w:t>
      </w:r>
    </w:p>
    <w:p w14:paraId="747D1024" w14:textId="77777777" w:rsidR="00135CFB" w:rsidRDefault="00ED51F1">
      <w:pPr>
        <w:pStyle w:val="ListBullet"/>
        <w:numPr>
          <w:ilvl w:val="0"/>
          <w:numId w:val="2"/>
        </w:numPr>
      </w:pPr>
      <w:r>
        <w:t>SPARKvue Software</w:t>
      </w:r>
    </w:p>
    <w:p w14:paraId="7CE1276A" w14:textId="77777777" w:rsidR="00135CFB" w:rsidRDefault="00ED51F1">
      <w:pPr>
        <w:pStyle w:val="ListBullet"/>
        <w:numPr>
          <w:ilvl w:val="0"/>
          <w:numId w:val="2"/>
        </w:numPr>
      </w:pPr>
      <w:r>
        <w:t xml:space="preserve">Configuration File: </w:t>
      </w:r>
      <w:r>
        <w:rPr>
          <w:rStyle w:val="HTMLCode"/>
        </w:rPr>
        <w:t>relative_motion.spklab</w:t>
      </w:r>
    </w:p>
    <w:p w14:paraId="1ED8C473" w14:textId="4940B418" w:rsidR="00135CFB" w:rsidRDefault="00ED51F1" w:rsidP="00513F6F">
      <w:pPr>
        <w:pStyle w:val="SectionHead"/>
      </w:pPr>
      <w:r>
        <w:t>Safety</w:t>
      </w:r>
    </w:p>
    <w:p w14:paraId="7CF54425" w14:textId="77777777" w:rsidR="00135CFB" w:rsidRDefault="00ED51F1">
      <w:pPr>
        <w:pStyle w:val="BodyText"/>
      </w:pPr>
      <w:r>
        <w:t>Follow regular laboratory safety precautions.</w:t>
      </w:r>
    </w:p>
    <w:p w14:paraId="004D3E7E" w14:textId="77777777" w:rsidR="00513F6F" w:rsidRDefault="00513F6F">
      <w:pPr>
        <w:rPr>
          <w:rFonts w:ascii="Arial Narrow" w:eastAsia="Times New Roman" w:hAnsi="Arial Narrow" w:cs="Times New Roman"/>
          <w:b/>
          <w:sz w:val="26"/>
          <w:szCs w:val="20"/>
        </w:rPr>
      </w:pPr>
      <w:r>
        <w:br w:type="page"/>
      </w:r>
    </w:p>
    <w:p w14:paraId="1A92CDFD" w14:textId="2E6315C8" w:rsidR="00135CFB" w:rsidRDefault="00ED51F1" w:rsidP="00513F6F">
      <w:pPr>
        <w:pStyle w:val="SectionHead"/>
      </w:pPr>
      <w:r>
        <w:lastRenderedPageBreak/>
        <w:t>Procedure</w:t>
      </w:r>
    </w:p>
    <w:p w14:paraId="0CF51CC2" w14:textId="77777777" w:rsidR="00135CFB" w:rsidRDefault="00ED51F1">
      <w:pPr>
        <w:pStyle w:val="Subhead1"/>
      </w:pPr>
      <w:r>
        <w:t>Setup</w:t>
      </w:r>
    </w:p>
    <w:p w14:paraId="325CFAA5" w14:textId="77777777" w:rsidR="00135CFB" w:rsidRDefault="00135CFB">
      <w:pPr>
        <w:pStyle w:val="BodyText"/>
      </w:pPr>
    </w:p>
    <w:p w14:paraId="34086050" w14:textId="77777777" w:rsidR="00135CFB" w:rsidRDefault="00ED51F1">
      <w:pPr>
        <w:pStyle w:val="Caption"/>
      </w:pPr>
      <w:bookmarkStart w:id="3" w:name="_Refd22e142"/>
      <w:bookmarkStart w:id="4" w:name="_Tocd22e142"/>
      <w:r>
        <w:t xml:space="preserve">Figure </w:t>
      </w:r>
      <w:bookmarkStart w:id="5" w:name="_Numd22e142"/>
      <w:r>
        <w:fldChar w:fldCharType="begin"/>
      </w:r>
      <w:r>
        <w:instrText xml:space="preserve"> SEQ Figure \* ARABIC </w:instrText>
      </w:r>
      <w:r>
        <w:fldChar w:fldCharType="separate"/>
      </w:r>
      <w:r w:rsidR="00F8199B">
        <w:rPr>
          <w:noProof/>
        </w:rPr>
        <w:t>1</w:t>
      </w:r>
      <w:r>
        <w:rPr>
          <w:noProof/>
        </w:rPr>
        <w:fldChar w:fldCharType="end"/>
      </w:r>
      <w:bookmarkEnd w:id="3"/>
      <w:bookmarkEnd w:id="4"/>
      <w:bookmarkEnd w:id="5"/>
      <w:r>
        <w:t>: Experiment setup.</w:t>
      </w:r>
    </w:p>
    <w:p w14:paraId="4063A4C5" w14:textId="77777777" w:rsidR="00135CFB" w:rsidRDefault="00ED51F1">
      <w:pPr>
        <w:pStyle w:val="BodyText"/>
      </w:pPr>
      <w:r>
        <w:rPr>
          <w:noProof/>
        </w:rPr>
        <w:drawing>
          <wp:inline distT="0" distB="0" distL="0" distR="0" wp14:anchorId="6E00EE12" wp14:editId="34BA09CC">
            <wp:extent cx="2779776" cy="135788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images/relative_motion_setup.png"/>
                    <pic:cNvPicPr/>
                  </pic:nvPicPr>
                  <pic:blipFill>
                    <a:blip r:embed="rId8">
                      <a:extLst>
                        <a:ext uri="{28A0092B-C50C-407E-A947-70E740481C1C}">
                          <a14:useLocalDpi xmlns:a14="http://schemas.microsoft.com/office/drawing/2010/main" val="0"/>
                        </a:ext>
                      </a:extLst>
                    </a:blip>
                    <a:stretch>
                      <a:fillRect/>
                    </a:stretch>
                  </pic:blipFill>
                  <pic:spPr>
                    <a:xfrm>
                      <a:off x="0" y="0"/>
                      <a:ext cx="2779776" cy="1357884"/>
                    </a:xfrm>
                    <a:prstGeom prst="rect">
                      <a:avLst/>
                    </a:prstGeom>
                  </pic:spPr>
                </pic:pic>
              </a:graphicData>
            </a:graphic>
          </wp:inline>
        </w:drawing>
      </w:r>
    </w:p>
    <w:p w14:paraId="49B4ECE3" w14:textId="77777777" w:rsidR="00135CFB" w:rsidRDefault="00ED51F1">
      <w:pPr>
        <w:pStyle w:val="ListNumber"/>
        <w:numPr>
          <w:ilvl w:val="0"/>
          <w:numId w:val="3"/>
        </w:numPr>
      </w:pPr>
      <w:r>
        <w:t>Set up the track with the feet as shown in Figure 1.</w:t>
      </w:r>
    </w:p>
    <w:p w14:paraId="3CF099B4" w14:textId="77777777" w:rsidR="00135CFB" w:rsidRDefault="00ED51F1">
      <w:pPr>
        <w:pStyle w:val="ListNumber"/>
        <w:numPr>
          <w:ilvl w:val="0"/>
          <w:numId w:val="3"/>
        </w:numPr>
      </w:pPr>
      <w:r>
        <w:t>Set up the Blue Smart Cart and place it on the track as shown in Figure 1:</w:t>
      </w:r>
    </w:p>
    <w:p w14:paraId="7545750A" w14:textId="77777777" w:rsidR="00135CFB" w:rsidRDefault="00ED51F1">
      <w:pPr>
        <w:pStyle w:val="ListNumber2"/>
        <w:numPr>
          <w:ilvl w:val="1"/>
          <w:numId w:val="4"/>
        </w:numPr>
      </w:pPr>
      <w:bookmarkStart w:id="6" w:name="_Refd22e158"/>
      <w:bookmarkStart w:id="7" w:name="_Tocd22e158"/>
      <w:r>
        <w:t>Attach the Smart Cart Motor to the cart.</w:t>
      </w:r>
    </w:p>
    <w:p w14:paraId="04A7FAFF" w14:textId="77777777" w:rsidR="00135CFB" w:rsidRDefault="00ED51F1">
      <w:pPr>
        <w:pStyle w:val="ListNumber2"/>
        <w:numPr>
          <w:ilvl w:val="1"/>
          <w:numId w:val="4"/>
        </w:numPr>
      </w:pPr>
      <w:r>
        <w:t>Attach the Smart Cart Rod Stand Adapter to the cart.</w:t>
      </w:r>
    </w:p>
    <w:p w14:paraId="3B54AD94" w14:textId="77777777" w:rsidR="00135CFB" w:rsidRDefault="00ED51F1">
      <w:pPr>
        <w:pStyle w:val="ListNumber2"/>
        <w:numPr>
          <w:ilvl w:val="1"/>
          <w:numId w:val="4"/>
        </w:numPr>
      </w:pPr>
      <w:r>
        <w:t>Insert the Pulley Mounting Rod into the Smart Cart Rod Stand Adapter.</w:t>
      </w:r>
    </w:p>
    <w:p w14:paraId="3A93CF4C" w14:textId="77777777" w:rsidR="00135CFB" w:rsidRDefault="00ED51F1">
      <w:pPr>
        <w:pStyle w:val="ListNumber2"/>
        <w:numPr>
          <w:ilvl w:val="1"/>
          <w:numId w:val="4"/>
        </w:numPr>
      </w:pPr>
      <w:r>
        <w:t>Attach the Motion Sensor to the rod.</w:t>
      </w:r>
      <w:bookmarkEnd w:id="6"/>
      <w:bookmarkEnd w:id="7"/>
    </w:p>
    <w:p w14:paraId="538469DB" w14:textId="77777777" w:rsidR="00135CFB" w:rsidRDefault="00ED51F1">
      <w:pPr>
        <w:pStyle w:val="ListNumber"/>
        <w:numPr>
          <w:ilvl w:val="0"/>
          <w:numId w:val="3"/>
        </w:numPr>
      </w:pPr>
      <w:r>
        <w:t>Attach the sail to the Red Smart Cart and place it on the track.</w:t>
      </w:r>
    </w:p>
    <w:p w14:paraId="19DDC8D5" w14:textId="77777777" w:rsidR="00135CFB" w:rsidRDefault="00ED51F1">
      <w:pPr>
        <w:pStyle w:val="ListNumber"/>
        <w:numPr>
          <w:ilvl w:val="0"/>
          <w:numId w:val="3"/>
        </w:numPr>
      </w:pPr>
      <w:r>
        <w:t xml:space="preserve">Open the </w:t>
      </w:r>
      <w:r>
        <w:rPr>
          <w:rStyle w:val="HTMLCode"/>
        </w:rPr>
        <w:t>relative_motion.spklab</w:t>
      </w:r>
      <w:r>
        <w:t xml:space="preserve"> file.</w:t>
      </w:r>
    </w:p>
    <w:p w14:paraId="6C6E57C9" w14:textId="77777777" w:rsidR="00135CFB" w:rsidRDefault="00ED51F1">
      <w:pPr>
        <w:pStyle w:val="ListNumber"/>
        <w:numPr>
          <w:ilvl w:val="0"/>
          <w:numId w:val="3"/>
        </w:numPr>
      </w:pPr>
      <w:r>
        <w:t>Connect the Blue Smart Cart, Red Smart Cart, and the Wireless Motion Sensor to SPARKvue.</w:t>
      </w:r>
    </w:p>
    <w:p w14:paraId="602AB400" w14:textId="77777777" w:rsidR="00135CFB" w:rsidRDefault="00ED51F1">
      <w:pPr>
        <w:pStyle w:val="Subhead1"/>
      </w:pPr>
      <w:r>
        <w:t>Only Red Cart Moving</w:t>
      </w:r>
    </w:p>
    <w:p w14:paraId="6148591C" w14:textId="77777777" w:rsidR="00135CFB" w:rsidRDefault="00ED51F1">
      <w:pPr>
        <w:pStyle w:val="BodyText"/>
      </w:pPr>
      <w:r>
        <w:t>In this part of the lab, the red cart moves toward and away from the blue cart which remains at rest.</w:t>
      </w:r>
    </w:p>
    <w:p w14:paraId="2F8F83B4" w14:textId="77777777" w:rsidR="00135CFB" w:rsidRDefault="00ED51F1">
      <w:pPr>
        <w:pStyle w:val="ListNumber"/>
        <w:numPr>
          <w:ilvl w:val="0"/>
          <w:numId w:val="5"/>
        </w:numPr>
      </w:pPr>
      <w:bookmarkStart w:id="8" w:name="_Refd22e199"/>
      <w:bookmarkStart w:id="9" w:name="_Tocd22e199"/>
      <w:r>
        <w:t>Place the carts on opposite ends of the track facing each other.</w:t>
      </w:r>
    </w:p>
    <w:p w14:paraId="2FBC65E3" w14:textId="77777777" w:rsidR="00135CFB" w:rsidRDefault="00ED51F1">
      <w:pPr>
        <w:pStyle w:val="ListNumber"/>
        <w:numPr>
          <w:ilvl w:val="0"/>
          <w:numId w:val="5"/>
        </w:numPr>
      </w:pPr>
      <w:r>
        <w:t>Disable Code Execution in the Code tool in SPARKvue.</w:t>
      </w:r>
    </w:p>
    <w:p w14:paraId="699D729B" w14:textId="77777777" w:rsidR="00135CFB" w:rsidRDefault="00ED51F1">
      <w:pPr>
        <w:pStyle w:val="ListNumber"/>
        <w:numPr>
          <w:ilvl w:val="0"/>
          <w:numId w:val="5"/>
        </w:numPr>
      </w:pPr>
      <w:r>
        <w:t>Click Record and slowly move the red cart toward the blue cart for about 50 cm then slowly move the red cart back to its original position then click Stop.</w:t>
      </w:r>
    </w:p>
    <w:p w14:paraId="5842868A" w14:textId="77777777" w:rsidR="00135CFB" w:rsidRDefault="00ED51F1">
      <w:pPr>
        <w:pStyle w:val="ListNumber"/>
        <w:numPr>
          <w:ilvl w:val="0"/>
          <w:numId w:val="5"/>
        </w:numPr>
      </w:pPr>
      <w:r>
        <w:t>Enable Code Execution in the Code tool (for the remaining parts of the lab).</w:t>
      </w:r>
    </w:p>
    <w:p w14:paraId="0B303AFF" w14:textId="77777777" w:rsidR="00135CFB" w:rsidRDefault="00ED51F1">
      <w:pPr>
        <w:pStyle w:val="ListNumber"/>
        <w:numPr>
          <w:ilvl w:val="0"/>
          <w:numId w:val="5"/>
        </w:numPr>
      </w:pPr>
      <w:r>
        <w:t>Sketch the resultant graphs in Graph 1. Provide a title for the graph and label each measurement in the Key.</w:t>
      </w:r>
      <w:bookmarkEnd w:id="8"/>
      <w:bookmarkEnd w:id="9"/>
    </w:p>
    <w:p w14:paraId="5453FA77" w14:textId="77777777" w:rsidR="00135CFB" w:rsidRDefault="00ED51F1">
      <w:pPr>
        <w:pStyle w:val="Subhead1"/>
      </w:pPr>
      <w:r>
        <w:t>Only Blue Cart Moving</w:t>
      </w:r>
    </w:p>
    <w:p w14:paraId="34BC790E" w14:textId="77777777" w:rsidR="00135CFB" w:rsidRDefault="00ED51F1">
      <w:pPr>
        <w:pStyle w:val="BodyText"/>
      </w:pPr>
      <w:r>
        <w:t>In this part of the lab, the Blockly program will cause the blue cart to move toward the red cart at rest. When the blue cart comes within 20 cm of the red cart, it will change direction and move away from the red cart, stopping when it returns to its original position.</w:t>
      </w:r>
    </w:p>
    <w:p w14:paraId="3D7CCF0D" w14:textId="77777777" w:rsidR="00135CFB" w:rsidRDefault="00ED51F1">
      <w:pPr>
        <w:pStyle w:val="ListNumber"/>
        <w:numPr>
          <w:ilvl w:val="0"/>
          <w:numId w:val="6"/>
        </w:numPr>
      </w:pPr>
      <w:bookmarkStart w:id="10" w:name="_Refd22e229"/>
      <w:bookmarkStart w:id="11" w:name="_Tocd22e229"/>
      <w:r>
        <w:t>Place the carts on opposite ends of the track.</w:t>
      </w:r>
    </w:p>
    <w:p w14:paraId="781FEBB4" w14:textId="77777777" w:rsidR="00135CFB" w:rsidRDefault="00ED51F1">
      <w:pPr>
        <w:pStyle w:val="ListNumber"/>
        <w:numPr>
          <w:ilvl w:val="0"/>
          <w:numId w:val="6"/>
        </w:numPr>
      </w:pPr>
      <w:r>
        <w:lastRenderedPageBreak/>
        <w:t>Click Record while leaving the red cart at rest. Data collection will automatically stop when the Blue cart returns to its original position.</w:t>
      </w:r>
    </w:p>
    <w:p w14:paraId="7BA24B41" w14:textId="77777777" w:rsidR="00135CFB" w:rsidRDefault="00ED51F1">
      <w:pPr>
        <w:pStyle w:val="ListNumber"/>
        <w:numPr>
          <w:ilvl w:val="0"/>
          <w:numId w:val="6"/>
        </w:numPr>
      </w:pPr>
      <w:r>
        <w:t>Sketch the resultant graph in Graph 2. Provide a title for the graph and label each measurement in the Key.</w:t>
      </w:r>
      <w:bookmarkEnd w:id="10"/>
      <w:bookmarkEnd w:id="11"/>
    </w:p>
    <w:p w14:paraId="1C2DE7FD" w14:textId="77777777" w:rsidR="00135CFB" w:rsidRDefault="00ED51F1">
      <w:pPr>
        <w:pStyle w:val="Subhead1"/>
      </w:pPr>
      <w:r>
        <w:t>Carts Moving in Opposite Directions</w:t>
      </w:r>
    </w:p>
    <w:p w14:paraId="282993A0" w14:textId="77777777" w:rsidR="00135CFB" w:rsidRDefault="00ED51F1">
      <w:pPr>
        <w:pStyle w:val="BodyText"/>
      </w:pPr>
      <w:r>
        <w:t>In this part, the blue cart and red cart move in opposite directions toward each other. When the blue cart is within 20 cm of the red cart it will change direction.</w:t>
      </w:r>
    </w:p>
    <w:p w14:paraId="5E113C3C" w14:textId="77777777" w:rsidR="00135CFB" w:rsidRDefault="00ED51F1">
      <w:pPr>
        <w:pStyle w:val="ListNumber"/>
        <w:numPr>
          <w:ilvl w:val="0"/>
          <w:numId w:val="7"/>
        </w:numPr>
      </w:pPr>
      <w:bookmarkStart w:id="12" w:name="_Refd22e247"/>
      <w:bookmarkStart w:id="13" w:name="_Tocd22e247"/>
      <w:r>
        <w:t>Place the carts on opposite ends of the track.</w:t>
      </w:r>
    </w:p>
    <w:p w14:paraId="5640C534" w14:textId="77777777" w:rsidR="00135CFB" w:rsidRDefault="00ED51F1">
      <w:pPr>
        <w:pStyle w:val="ListNumber"/>
        <w:numPr>
          <w:ilvl w:val="0"/>
          <w:numId w:val="7"/>
        </w:numPr>
      </w:pPr>
      <w:r>
        <w:t>Click record then slowly move the red cart toward the blue cart. Move the red cart away when the blue cart changes direction.</w:t>
      </w:r>
    </w:p>
    <w:p w14:paraId="0DDA3BF4" w14:textId="77777777" w:rsidR="00135CFB" w:rsidRDefault="00ED51F1">
      <w:pPr>
        <w:pStyle w:val="ListNumber"/>
        <w:numPr>
          <w:ilvl w:val="0"/>
          <w:numId w:val="7"/>
        </w:numPr>
      </w:pPr>
      <w:r>
        <w:t>Sketch the resultant graph in Graph 3. Provide a title for the graph and label each measurement in the Key.</w:t>
      </w:r>
      <w:bookmarkEnd w:id="12"/>
      <w:bookmarkEnd w:id="13"/>
    </w:p>
    <w:p w14:paraId="083AADE0" w14:textId="77777777" w:rsidR="00135CFB" w:rsidRDefault="00ED51F1">
      <w:pPr>
        <w:pStyle w:val="Subhead1"/>
      </w:pPr>
      <w:r>
        <w:t>Carts Moving in the Same Direction</w:t>
      </w:r>
    </w:p>
    <w:p w14:paraId="4E2D209F" w14:textId="77777777" w:rsidR="00135CFB" w:rsidRDefault="00ED51F1">
      <w:pPr>
        <w:pStyle w:val="BodyText"/>
      </w:pPr>
      <w:r>
        <w:t>In this part, the blue cart and red cart move in the same direction, staying at least 20 cm apart at all times. When the carts reach the opposite end of the track, the blue cart will change direction and the red cart will follow the blue cart.</w:t>
      </w:r>
    </w:p>
    <w:p w14:paraId="34496115" w14:textId="77777777" w:rsidR="00135CFB" w:rsidRDefault="00ED51F1">
      <w:pPr>
        <w:pStyle w:val="ListNumber"/>
        <w:numPr>
          <w:ilvl w:val="0"/>
          <w:numId w:val="8"/>
        </w:numPr>
      </w:pPr>
      <w:bookmarkStart w:id="14" w:name="_Refd22e265"/>
      <w:bookmarkStart w:id="15" w:name="_Tocd22e265"/>
      <w:r>
        <w:t>Place the blue cart on one end of the track and move the red cart within 20 cm of the blue cart.</w:t>
      </w:r>
    </w:p>
    <w:p w14:paraId="7E1E3CFD" w14:textId="77777777" w:rsidR="00135CFB" w:rsidRDefault="00ED51F1">
      <w:pPr>
        <w:pStyle w:val="ListNumber"/>
        <w:numPr>
          <w:ilvl w:val="0"/>
          <w:numId w:val="8"/>
        </w:numPr>
      </w:pPr>
      <w:r>
        <w:t>Click Record and move the red cart slowly away from the blue cart, both moving in the same direction. Make sure that the blue cart is never closer than 20 cm until both carts reach the end of the track.</w:t>
      </w:r>
    </w:p>
    <w:p w14:paraId="6916B85C" w14:textId="77777777" w:rsidR="00135CFB" w:rsidRDefault="00ED51F1">
      <w:pPr>
        <w:pStyle w:val="ListNumber"/>
        <w:numPr>
          <w:ilvl w:val="0"/>
          <w:numId w:val="8"/>
        </w:numPr>
      </w:pPr>
      <w:r>
        <w:t>When the blue cart changes direction, move the red cart towards the blue cart, always making sure to keep the red cart 20 cm away from the blue cart.</w:t>
      </w:r>
    </w:p>
    <w:p w14:paraId="27AB8467" w14:textId="77777777" w:rsidR="00135CFB" w:rsidRDefault="00ED51F1">
      <w:pPr>
        <w:pStyle w:val="ListNumber"/>
        <w:numPr>
          <w:ilvl w:val="0"/>
          <w:numId w:val="8"/>
        </w:numPr>
      </w:pPr>
      <w:r>
        <w:t>Sketch the resultant graph in Graph 4. Provide a title for the graph and label each measurement in the Key.</w:t>
      </w:r>
      <w:bookmarkEnd w:id="14"/>
      <w:bookmarkEnd w:id="15"/>
    </w:p>
    <w:p w14:paraId="0F6F0E7F" w14:textId="77777777" w:rsidR="00513F6F" w:rsidRDefault="00513F6F">
      <w:pPr>
        <w:rPr>
          <w:rFonts w:ascii="Arial Narrow" w:eastAsia="Times New Roman" w:hAnsi="Arial Narrow" w:cs="Times New Roman"/>
          <w:b/>
          <w:sz w:val="26"/>
          <w:szCs w:val="20"/>
        </w:rPr>
      </w:pPr>
      <w:r>
        <w:br w:type="page"/>
      </w:r>
    </w:p>
    <w:p w14:paraId="7A033B3B" w14:textId="2A47615E" w:rsidR="00135CFB" w:rsidRDefault="00ED51F1">
      <w:pPr>
        <w:pStyle w:val="SectionHead"/>
      </w:pPr>
      <w:r>
        <w:lastRenderedPageBreak/>
        <w:t>Data Collection</w:t>
      </w:r>
    </w:p>
    <w:p w14:paraId="69044223" w14:textId="77777777" w:rsidR="00135CFB" w:rsidRDefault="00135CFB">
      <w:pPr>
        <w:pStyle w:val="BodyText"/>
      </w:pPr>
    </w:p>
    <w:p w14:paraId="636A34B8" w14:textId="77777777" w:rsidR="00135CFB" w:rsidRDefault="00ED51F1">
      <w:pPr>
        <w:pStyle w:val="BodyText"/>
      </w:pPr>
      <w:bookmarkStart w:id="16" w:name="_Refd22e292"/>
      <w:bookmarkStart w:id="17" w:name="_Tocd22e292"/>
      <w:r>
        <w:t>Graph 1:</w:t>
      </w:r>
    </w:p>
    <w:p w14:paraId="7C756848" w14:textId="77777777" w:rsidR="00135CFB" w:rsidRDefault="00ED51F1">
      <w:pPr>
        <w:pStyle w:val="BodyText"/>
      </w:pPr>
      <w:r>
        <w:rPr>
          <w:noProof/>
        </w:rPr>
        <w:drawing>
          <wp:inline distT="0" distB="0" distL="0" distR="0" wp14:anchorId="6016A841" wp14:editId="6041BAF3">
            <wp:extent cx="6120000" cy="357843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warehouse-pasco/curriculum/images/ws-graph-fine_key.jpg"/>
                    <pic:cNvPicPr/>
                  </pic:nvPicPr>
                  <pic:blipFill>
                    <a:blip r:embed="rId9">
                      <a:extLst>
                        <a:ext uri="{28A0092B-C50C-407E-A947-70E740481C1C}">
                          <a14:useLocalDpi xmlns:a14="http://schemas.microsoft.com/office/drawing/2010/main" val="0"/>
                        </a:ext>
                      </a:extLst>
                    </a:blip>
                    <a:stretch>
                      <a:fillRect/>
                    </a:stretch>
                  </pic:blipFill>
                  <pic:spPr>
                    <a:xfrm>
                      <a:off x="0" y="0"/>
                      <a:ext cx="16697325" cy="9763125"/>
                    </a:xfrm>
                    <a:prstGeom prst="rect">
                      <a:avLst/>
                    </a:prstGeom>
                  </pic:spPr>
                </pic:pic>
              </a:graphicData>
            </a:graphic>
          </wp:inline>
        </w:drawing>
      </w:r>
      <w:r>
        <w:t xml:space="preserve"> </w:t>
      </w:r>
      <w:bookmarkEnd w:id="16"/>
      <w:bookmarkEnd w:id="17"/>
    </w:p>
    <w:p w14:paraId="3F2E9282" w14:textId="77777777" w:rsidR="00135CFB" w:rsidRDefault="00ED51F1">
      <w:pPr>
        <w:pStyle w:val="BodyText"/>
      </w:pPr>
      <w:bookmarkStart w:id="18" w:name="_Refd22e301"/>
      <w:bookmarkStart w:id="19" w:name="_Tocd22e301"/>
      <w:r>
        <w:t>Graph 2</w:t>
      </w:r>
    </w:p>
    <w:p w14:paraId="78B764E8" w14:textId="77777777" w:rsidR="00135CFB" w:rsidRDefault="00ED51F1">
      <w:pPr>
        <w:pStyle w:val="BodyText"/>
      </w:pPr>
      <w:r>
        <w:rPr>
          <w:noProof/>
        </w:rPr>
        <w:drawing>
          <wp:inline distT="0" distB="0" distL="0" distR="0" wp14:anchorId="54ADE759" wp14:editId="2E9130D4">
            <wp:extent cx="6120000" cy="357843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warehouse-pasco/curriculum/images/ws-graph-fine_key.jpg"/>
                    <pic:cNvPicPr/>
                  </pic:nvPicPr>
                  <pic:blipFill>
                    <a:blip r:embed="rId9">
                      <a:extLst>
                        <a:ext uri="{28A0092B-C50C-407E-A947-70E740481C1C}">
                          <a14:useLocalDpi xmlns:a14="http://schemas.microsoft.com/office/drawing/2010/main" val="0"/>
                        </a:ext>
                      </a:extLst>
                    </a:blip>
                    <a:stretch>
                      <a:fillRect/>
                    </a:stretch>
                  </pic:blipFill>
                  <pic:spPr>
                    <a:xfrm>
                      <a:off x="0" y="0"/>
                      <a:ext cx="16697325" cy="9763125"/>
                    </a:xfrm>
                    <a:prstGeom prst="rect">
                      <a:avLst/>
                    </a:prstGeom>
                  </pic:spPr>
                </pic:pic>
              </a:graphicData>
            </a:graphic>
          </wp:inline>
        </w:drawing>
      </w:r>
      <w:r>
        <w:t xml:space="preserve"> </w:t>
      </w:r>
      <w:bookmarkEnd w:id="18"/>
      <w:bookmarkEnd w:id="19"/>
    </w:p>
    <w:p w14:paraId="2EA716C3" w14:textId="77777777" w:rsidR="00135CFB" w:rsidRDefault="00ED51F1">
      <w:pPr>
        <w:pStyle w:val="BodyText"/>
      </w:pPr>
      <w:bookmarkStart w:id="20" w:name="_Refd22e310"/>
      <w:bookmarkStart w:id="21" w:name="_Tocd22e310"/>
      <w:r>
        <w:t>Graph 3</w:t>
      </w:r>
    </w:p>
    <w:p w14:paraId="5B2101B1" w14:textId="77777777" w:rsidR="00135CFB" w:rsidRDefault="00ED51F1">
      <w:pPr>
        <w:pStyle w:val="BodyText"/>
      </w:pPr>
      <w:r>
        <w:rPr>
          <w:noProof/>
        </w:rPr>
        <w:lastRenderedPageBreak/>
        <w:drawing>
          <wp:inline distT="0" distB="0" distL="0" distR="0" wp14:anchorId="130AF349" wp14:editId="2623E8D3">
            <wp:extent cx="6120000" cy="357843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warehouse-pasco/curriculum/images/ws-graph-fine_key.jpg"/>
                    <pic:cNvPicPr/>
                  </pic:nvPicPr>
                  <pic:blipFill>
                    <a:blip r:embed="rId9">
                      <a:extLst>
                        <a:ext uri="{28A0092B-C50C-407E-A947-70E740481C1C}">
                          <a14:useLocalDpi xmlns:a14="http://schemas.microsoft.com/office/drawing/2010/main" val="0"/>
                        </a:ext>
                      </a:extLst>
                    </a:blip>
                    <a:stretch>
                      <a:fillRect/>
                    </a:stretch>
                  </pic:blipFill>
                  <pic:spPr>
                    <a:xfrm>
                      <a:off x="0" y="0"/>
                      <a:ext cx="16697325" cy="9763125"/>
                    </a:xfrm>
                    <a:prstGeom prst="rect">
                      <a:avLst/>
                    </a:prstGeom>
                  </pic:spPr>
                </pic:pic>
              </a:graphicData>
            </a:graphic>
          </wp:inline>
        </w:drawing>
      </w:r>
      <w:r>
        <w:t xml:space="preserve"> </w:t>
      </w:r>
      <w:bookmarkEnd w:id="20"/>
      <w:bookmarkEnd w:id="21"/>
    </w:p>
    <w:p w14:paraId="1C4ACEC0" w14:textId="77777777" w:rsidR="00135CFB" w:rsidRDefault="00ED51F1">
      <w:pPr>
        <w:pStyle w:val="BodyText"/>
      </w:pPr>
      <w:bookmarkStart w:id="22" w:name="_Refd22e319"/>
      <w:bookmarkStart w:id="23" w:name="_Tocd22e319"/>
      <w:r>
        <w:t>Graph 4</w:t>
      </w:r>
    </w:p>
    <w:p w14:paraId="7CEA615B" w14:textId="77777777" w:rsidR="00135CFB" w:rsidRDefault="00ED51F1">
      <w:pPr>
        <w:pStyle w:val="BodyText"/>
      </w:pPr>
      <w:r>
        <w:rPr>
          <w:noProof/>
        </w:rPr>
        <w:drawing>
          <wp:inline distT="0" distB="0" distL="0" distR="0" wp14:anchorId="4AA7AE0F" wp14:editId="1DCD5343">
            <wp:extent cx="6120000" cy="357843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warehouse-pasco/curriculum/images/ws-graph-fine_key.jpg"/>
                    <pic:cNvPicPr/>
                  </pic:nvPicPr>
                  <pic:blipFill>
                    <a:blip r:embed="rId9">
                      <a:extLst>
                        <a:ext uri="{28A0092B-C50C-407E-A947-70E740481C1C}">
                          <a14:useLocalDpi xmlns:a14="http://schemas.microsoft.com/office/drawing/2010/main" val="0"/>
                        </a:ext>
                      </a:extLst>
                    </a:blip>
                    <a:stretch>
                      <a:fillRect/>
                    </a:stretch>
                  </pic:blipFill>
                  <pic:spPr>
                    <a:xfrm>
                      <a:off x="0" y="0"/>
                      <a:ext cx="16697325" cy="9763125"/>
                    </a:xfrm>
                    <a:prstGeom prst="rect">
                      <a:avLst/>
                    </a:prstGeom>
                  </pic:spPr>
                </pic:pic>
              </a:graphicData>
            </a:graphic>
          </wp:inline>
        </w:drawing>
      </w:r>
      <w:r>
        <w:t xml:space="preserve"> </w:t>
      </w:r>
      <w:bookmarkEnd w:id="22"/>
      <w:bookmarkEnd w:id="23"/>
    </w:p>
    <w:p w14:paraId="4FAF7E17" w14:textId="77777777" w:rsidR="00513F6F" w:rsidRDefault="00513F6F">
      <w:pPr>
        <w:rPr>
          <w:rFonts w:ascii="Arial Narrow" w:eastAsia="Times New Roman" w:hAnsi="Arial Narrow" w:cs="Times New Roman"/>
          <w:b/>
          <w:sz w:val="26"/>
          <w:szCs w:val="20"/>
        </w:rPr>
      </w:pPr>
      <w:r>
        <w:br w:type="page"/>
      </w:r>
    </w:p>
    <w:p w14:paraId="46A5D672" w14:textId="02B4084F" w:rsidR="00135CFB" w:rsidRDefault="00ED51F1">
      <w:pPr>
        <w:pStyle w:val="SectionHead"/>
      </w:pPr>
      <w:r>
        <w:lastRenderedPageBreak/>
        <w:t>Questions and Analysis</w:t>
      </w:r>
    </w:p>
    <w:p w14:paraId="6320ACF4" w14:textId="77777777" w:rsidR="00135CFB" w:rsidRDefault="00135CFB">
      <w:pPr>
        <w:pStyle w:val="BodyText"/>
      </w:pPr>
    </w:p>
    <w:p w14:paraId="7797E8CD" w14:textId="77777777" w:rsidR="00135CFB" w:rsidRDefault="00ED51F1">
      <w:pPr>
        <w:pStyle w:val="ListNumber"/>
        <w:numPr>
          <w:ilvl w:val="0"/>
          <w:numId w:val="9"/>
        </w:numPr>
      </w:pPr>
      <w:r>
        <w:t>When the red cart moves towards or away from the blue cart at rest, how does the relative velocity measured by the motion sensor compare to the velocity of the red cart?</w:t>
      </w:r>
    </w:p>
    <w:p w14:paraId="19CAEA59" w14:textId="77777777" w:rsidR="00135CFB" w:rsidRDefault="00135CFB">
      <w:pPr>
        <w:pStyle w:val="AnswerSpace3Lines"/>
      </w:pPr>
    </w:p>
    <w:p w14:paraId="188D2523" w14:textId="77777777" w:rsidR="00135CFB" w:rsidRDefault="00ED51F1">
      <w:pPr>
        <w:pStyle w:val="ListNumber"/>
        <w:numPr>
          <w:ilvl w:val="0"/>
          <w:numId w:val="9"/>
        </w:numPr>
      </w:pPr>
      <w:r>
        <w:t>When the blue cart moves towards or away from the red cart at rest, how does the relative velocity measured by the motion sensor compare to the velocity of the blue cart?</w:t>
      </w:r>
    </w:p>
    <w:p w14:paraId="79D66A28" w14:textId="77777777" w:rsidR="00135CFB" w:rsidRDefault="00135CFB">
      <w:pPr>
        <w:pStyle w:val="AnswerSpace3Lines"/>
      </w:pPr>
    </w:p>
    <w:p w14:paraId="31B37472" w14:textId="77777777" w:rsidR="00135CFB" w:rsidRDefault="00ED51F1">
      <w:pPr>
        <w:pStyle w:val="ListNumber"/>
        <w:numPr>
          <w:ilvl w:val="0"/>
          <w:numId w:val="9"/>
        </w:numPr>
      </w:pPr>
      <w:r>
        <w:t>When both carts move toward or away from each other, how does the relative velocity measured by the motion sensor compare to the velocities of the blue and red carts?</w:t>
      </w:r>
    </w:p>
    <w:p w14:paraId="4C871341" w14:textId="77777777" w:rsidR="00135CFB" w:rsidRDefault="00135CFB">
      <w:pPr>
        <w:pStyle w:val="AnswerSpace3Lines"/>
      </w:pPr>
    </w:p>
    <w:p w14:paraId="74FA7648" w14:textId="77777777" w:rsidR="00135CFB" w:rsidRDefault="00ED51F1">
      <w:pPr>
        <w:pStyle w:val="ListNumber"/>
        <w:numPr>
          <w:ilvl w:val="0"/>
          <w:numId w:val="9"/>
        </w:numPr>
      </w:pPr>
      <w:r>
        <w:t>When both carts move in the same direction, how does the relative velocity measured by the motion sensor compare to the velocities of the blue and red carts?</w:t>
      </w:r>
    </w:p>
    <w:p w14:paraId="4798A7E9" w14:textId="77777777" w:rsidR="00135CFB" w:rsidRDefault="00135CFB">
      <w:pPr>
        <w:pStyle w:val="AnswerSpace3Lines"/>
      </w:pPr>
    </w:p>
    <w:p w14:paraId="466E63F2" w14:textId="77777777" w:rsidR="00135CFB" w:rsidRDefault="00ED51F1">
      <w:pPr>
        <w:pStyle w:val="ListNumber"/>
        <w:numPr>
          <w:ilvl w:val="0"/>
          <w:numId w:val="9"/>
        </w:numPr>
      </w:pPr>
      <w:r>
        <w:t>Describe how you can determine the velocity of an object if you are in a moving reference frame.</w:t>
      </w:r>
    </w:p>
    <w:p w14:paraId="13FD0DA3" w14:textId="77777777" w:rsidR="00135CFB" w:rsidRDefault="00135CFB">
      <w:pPr>
        <w:pStyle w:val="AnswerSpace3Lines"/>
      </w:pPr>
    </w:p>
    <w:sectPr w:rsidR="00135CFB">
      <w:headerReference w:type="even" r:id="rId10"/>
      <w:headerReference w:type="default" r:id="rId11"/>
      <w:footerReference w:type="even" r:id="rId12"/>
      <w:footerReference w:type="default" r:id="rId13"/>
      <w:headerReference w:type="first" r:id="rId14"/>
      <w:footerReference w:type="first" r:id="rId15"/>
      <w:pgSz w:w="12240" w:h="15840" w:code="1"/>
      <w:pgMar w:top="1080" w:right="1080" w:bottom="1080" w:left="1800" w:header="576" w:footer="4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B6DF2C" w14:textId="77777777" w:rsidR="00446F6C" w:rsidRDefault="00446F6C" w:rsidP="001D56CE">
      <w:r>
        <w:separator/>
      </w:r>
    </w:p>
  </w:endnote>
  <w:endnote w:type="continuationSeparator" w:id="0">
    <w:p w14:paraId="3E8A0ECB" w14:textId="77777777" w:rsidR="00446F6C" w:rsidRDefault="00446F6C" w:rsidP="001D5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Century Schoolbook">
    <w:altName w:val="Century Schoolbook"/>
    <w:panose1 w:val="02040604050505020304"/>
    <w:charset w:val="00"/>
    <w:family w:val="roman"/>
    <w:pitch w:val="variable"/>
    <w:sig w:usb0="00000287" w:usb1="00000000" w:usb2="00000000" w:usb3="00000000" w:csb0="0000009F" w:csb1="00000000"/>
  </w:font>
  <w:font w:name="Courier">
    <w:altName w:val="Courier New"/>
    <w:panose1 w:val="02070409020205020404"/>
    <w:charset w:val="00"/>
    <w:family w:val="auto"/>
    <w:pitch w:val="variable"/>
    <w:sig w:usb0="00000003"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2EB28" w14:textId="77777777" w:rsidR="004E230A" w:rsidRDefault="009014A8" w:rsidP="00062806">
    <w:pPr>
      <w:pStyle w:val="FooterRuled"/>
      <w:tabs>
        <w:tab w:val="clear" w:pos="8352"/>
      </w:tabs>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2</w:t>
    </w:r>
    <w:r w:rsidRPr="000D446B">
      <w:rPr>
        <w:rStyle w:val="Character-PageNumber"/>
      </w:rPr>
      <w:fldChar w:fldCharType="end"/>
    </w:r>
    <w:r w:rsidRPr="00913C18">
      <w:tab/>
    </w:r>
    <w:r>
      <w:t>pasco</w:t>
    </w:r>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3FACFD" w14:textId="77777777" w:rsidR="004E230A" w:rsidRPr="00FF26F9" w:rsidRDefault="003725DB" w:rsidP="00FF26F9">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99B560" w14:textId="77777777" w:rsidR="009014A8" w:rsidRDefault="009014A8" w:rsidP="00062806">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1</w:t>
    </w:r>
    <w:r w:rsidRPr="000D446B">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07B1A1" w14:textId="77777777" w:rsidR="00446F6C" w:rsidRDefault="00446F6C">
      <w:r>
        <w:separator/>
      </w:r>
    </w:p>
  </w:footnote>
  <w:footnote w:type="continuationSeparator" w:id="0">
    <w:p w14:paraId="19A8FB35" w14:textId="77777777" w:rsidR="00446F6C" w:rsidRDefault="00446F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DA135" w14:textId="77777777" w:rsidR="009014A8" w:rsidRDefault="00ED51F1" w:rsidP="009014A8">
    <w:pPr>
      <w:pStyle w:val="Header-StudentFirstPage"/>
    </w:pPr>
    <w:fldSimple w:instr=" TITLE  \* Upper  \* MERGEFORMAT ">
      <w:r w:rsidR="00F8199B">
        <w:rPr>
          <w:caps w:val="0"/>
        </w:rPr>
        <w:t>RELATIVE MOTION</w:t>
      </w:r>
    </w:fldSimple>
    <w:r w:rsidR="009014A8">
      <w:tab/>
    </w:r>
    <w:r w:rsidR="009014A8">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CE7FD7" w14:textId="77777777" w:rsidR="004E230A" w:rsidRDefault="003725DB" w:rsidP="009014A8">
    <w:pPr>
      <w:pStyle w:val="Header-StudentFirstPage"/>
      <w:jc w:val="right"/>
    </w:pPr>
    <w:r>
      <w:tab/>
    </w:r>
    <w:r>
      <w:tab/>
    </w:r>
    <w:r w:rsidR="00446F6C">
      <w:fldChar w:fldCharType="begin"/>
    </w:r>
    <w:r w:rsidR="00446F6C">
      <w:instrText xml:space="preserve"> TITLE  \* Upper  \* MERGEFORMAT </w:instrText>
    </w:r>
    <w:r w:rsidR="00446F6C">
      <w:fldChar w:fldCharType="separate"/>
    </w:r>
    <w:r w:rsidR="00F8199B">
      <w:rPr>
        <w:caps w:val="0"/>
      </w:rPr>
      <w:t>RELATIVE MOTION</w:t>
    </w:r>
    <w:r w:rsidR="00446F6C">
      <w:rPr>
        <w:caps w:val="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DD4A8" w14:textId="77777777" w:rsidR="009014A8" w:rsidRDefault="009014A8" w:rsidP="009014A8">
    <w:pPr>
      <w:pStyle w:val="Header-StudentFirstPage"/>
    </w:pPr>
    <w:r>
      <w:tab/>
      <w:t>name</w:t>
    </w:r>
    <w:r>
      <w:tab/>
      <w:t>period</w:t>
    </w:r>
    <w:r>
      <w:tab/>
      <w:t xml:space="preserve">date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8D88F3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06BA7A30"/>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3EFCB094"/>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1FE050E6"/>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664F066"/>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78340084"/>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9BB638DC"/>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01207CE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D86A976"/>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E182DB9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32242F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466740D"/>
    <w:multiLevelType w:val="hybridMultilevel"/>
    <w:tmpl w:val="CB88AD0C"/>
    <w:lvl w:ilvl="0" w:tplc="484CED00">
      <w:start w:val="1"/>
      <w:numFmt w:val="decimal"/>
      <w:lvlText w:val="%1."/>
      <w:lvlJc w:val="left"/>
      <w:pPr>
        <w:ind w:left="720" w:hanging="360"/>
      </w:pPr>
    </w:lvl>
    <w:lvl w:ilvl="1" w:tplc="CF76638E">
      <w:start w:val="1"/>
      <w:numFmt w:val="lowerLetter"/>
      <w:lvlText w:val="%2."/>
      <w:lvlJc w:val="left"/>
      <w:pPr>
        <w:ind w:left="1440" w:hanging="360"/>
      </w:pPr>
    </w:lvl>
    <w:lvl w:ilvl="2" w:tplc="960E3554" w:tentative="1">
      <w:start w:val="1"/>
      <w:numFmt w:val="lowerRoman"/>
      <w:lvlText w:val="%3."/>
      <w:lvlJc w:val="right"/>
      <w:pPr>
        <w:ind w:left="2160" w:hanging="180"/>
      </w:pPr>
    </w:lvl>
    <w:lvl w:ilvl="3" w:tplc="40F2155A" w:tentative="1">
      <w:start w:val="1"/>
      <w:numFmt w:val="decimal"/>
      <w:lvlText w:val="%4."/>
      <w:lvlJc w:val="left"/>
      <w:pPr>
        <w:ind w:left="2880" w:hanging="360"/>
      </w:pPr>
    </w:lvl>
    <w:lvl w:ilvl="4" w:tplc="85324990" w:tentative="1">
      <w:start w:val="1"/>
      <w:numFmt w:val="lowerLetter"/>
      <w:lvlText w:val="%5."/>
      <w:lvlJc w:val="left"/>
      <w:pPr>
        <w:ind w:left="3600" w:hanging="360"/>
      </w:pPr>
    </w:lvl>
    <w:lvl w:ilvl="5" w:tplc="AE00E59C" w:tentative="1">
      <w:start w:val="1"/>
      <w:numFmt w:val="lowerRoman"/>
      <w:lvlText w:val="%6."/>
      <w:lvlJc w:val="right"/>
      <w:pPr>
        <w:ind w:left="4320" w:hanging="180"/>
      </w:pPr>
    </w:lvl>
    <w:lvl w:ilvl="6" w:tplc="44C0F49A" w:tentative="1">
      <w:start w:val="1"/>
      <w:numFmt w:val="decimal"/>
      <w:lvlText w:val="%7."/>
      <w:lvlJc w:val="left"/>
      <w:pPr>
        <w:ind w:left="5040" w:hanging="360"/>
      </w:pPr>
    </w:lvl>
    <w:lvl w:ilvl="7" w:tplc="5CE09BE0" w:tentative="1">
      <w:start w:val="1"/>
      <w:numFmt w:val="lowerLetter"/>
      <w:lvlText w:val="%8."/>
      <w:lvlJc w:val="left"/>
      <w:pPr>
        <w:ind w:left="5760" w:hanging="360"/>
      </w:pPr>
    </w:lvl>
    <w:lvl w:ilvl="8" w:tplc="5D144EDA" w:tentative="1">
      <w:start w:val="1"/>
      <w:numFmt w:val="lowerRoman"/>
      <w:lvlText w:val="%9."/>
      <w:lvlJc w:val="right"/>
      <w:pPr>
        <w:ind w:left="6480" w:hanging="180"/>
      </w:pPr>
    </w:lvl>
  </w:abstractNum>
  <w:abstractNum w:abstractNumId="12" w15:restartNumberingAfterBreak="0">
    <w:nsid w:val="06C72697"/>
    <w:multiLevelType w:val="hybridMultilevel"/>
    <w:tmpl w:val="66BA45F6"/>
    <w:lvl w:ilvl="0" w:tplc="4A5ADC1C">
      <w:start w:val="1"/>
      <w:numFmt w:val="bullet"/>
      <w:lvlText w:val=""/>
      <w:lvlJc w:val="left"/>
      <w:pPr>
        <w:ind w:left="720" w:hanging="360"/>
      </w:pPr>
      <w:rPr>
        <w:rFonts w:ascii="Symbol" w:hAnsi="Symbol" w:hint="default"/>
      </w:rPr>
    </w:lvl>
    <w:lvl w:ilvl="1" w:tplc="CE9CF5F0" w:tentative="1">
      <w:start w:val="1"/>
      <w:numFmt w:val="bullet"/>
      <w:lvlText w:val="o"/>
      <w:lvlJc w:val="left"/>
      <w:pPr>
        <w:ind w:left="1440" w:hanging="360"/>
      </w:pPr>
      <w:rPr>
        <w:rFonts w:ascii="Courier New" w:hAnsi="Courier New" w:cs="Courier New" w:hint="default"/>
      </w:rPr>
    </w:lvl>
    <w:lvl w:ilvl="2" w:tplc="962CBD52" w:tentative="1">
      <w:start w:val="1"/>
      <w:numFmt w:val="bullet"/>
      <w:lvlText w:val=""/>
      <w:lvlJc w:val="left"/>
      <w:pPr>
        <w:ind w:left="2160" w:hanging="360"/>
      </w:pPr>
      <w:rPr>
        <w:rFonts w:ascii="Wingdings" w:hAnsi="Wingdings" w:hint="default"/>
      </w:rPr>
    </w:lvl>
    <w:lvl w:ilvl="3" w:tplc="A60A6170" w:tentative="1">
      <w:start w:val="1"/>
      <w:numFmt w:val="bullet"/>
      <w:lvlText w:val=""/>
      <w:lvlJc w:val="left"/>
      <w:pPr>
        <w:ind w:left="2880" w:hanging="360"/>
      </w:pPr>
      <w:rPr>
        <w:rFonts w:ascii="Symbol" w:hAnsi="Symbol" w:hint="default"/>
      </w:rPr>
    </w:lvl>
    <w:lvl w:ilvl="4" w:tplc="5B5093EE" w:tentative="1">
      <w:start w:val="1"/>
      <w:numFmt w:val="bullet"/>
      <w:lvlText w:val="o"/>
      <w:lvlJc w:val="left"/>
      <w:pPr>
        <w:ind w:left="3600" w:hanging="360"/>
      </w:pPr>
      <w:rPr>
        <w:rFonts w:ascii="Courier New" w:hAnsi="Courier New" w:cs="Courier New" w:hint="default"/>
      </w:rPr>
    </w:lvl>
    <w:lvl w:ilvl="5" w:tplc="81AAB630" w:tentative="1">
      <w:start w:val="1"/>
      <w:numFmt w:val="bullet"/>
      <w:lvlText w:val=""/>
      <w:lvlJc w:val="left"/>
      <w:pPr>
        <w:ind w:left="4320" w:hanging="360"/>
      </w:pPr>
      <w:rPr>
        <w:rFonts w:ascii="Wingdings" w:hAnsi="Wingdings" w:hint="default"/>
      </w:rPr>
    </w:lvl>
    <w:lvl w:ilvl="6" w:tplc="FED023E6" w:tentative="1">
      <w:start w:val="1"/>
      <w:numFmt w:val="bullet"/>
      <w:lvlText w:val=""/>
      <w:lvlJc w:val="left"/>
      <w:pPr>
        <w:ind w:left="5040" w:hanging="360"/>
      </w:pPr>
      <w:rPr>
        <w:rFonts w:ascii="Symbol" w:hAnsi="Symbol" w:hint="default"/>
      </w:rPr>
    </w:lvl>
    <w:lvl w:ilvl="7" w:tplc="B692814E" w:tentative="1">
      <w:start w:val="1"/>
      <w:numFmt w:val="bullet"/>
      <w:lvlText w:val="o"/>
      <w:lvlJc w:val="left"/>
      <w:pPr>
        <w:ind w:left="5760" w:hanging="360"/>
      </w:pPr>
      <w:rPr>
        <w:rFonts w:ascii="Courier New" w:hAnsi="Courier New" w:cs="Courier New" w:hint="default"/>
      </w:rPr>
    </w:lvl>
    <w:lvl w:ilvl="8" w:tplc="2A207962" w:tentative="1">
      <w:start w:val="1"/>
      <w:numFmt w:val="bullet"/>
      <w:lvlText w:val=""/>
      <w:lvlJc w:val="left"/>
      <w:pPr>
        <w:ind w:left="6480" w:hanging="360"/>
      </w:pPr>
      <w:rPr>
        <w:rFonts w:ascii="Wingdings" w:hAnsi="Wingdings" w:hint="default"/>
      </w:rPr>
    </w:lvl>
  </w:abstractNum>
  <w:abstractNum w:abstractNumId="13" w15:restartNumberingAfterBreak="0">
    <w:nsid w:val="090D5D8D"/>
    <w:multiLevelType w:val="hybridMultilevel"/>
    <w:tmpl w:val="64B8867C"/>
    <w:lvl w:ilvl="0" w:tplc="C4F2FF7A">
      <w:start w:val="1"/>
      <w:numFmt w:val="bullet"/>
      <w:lvlText w:val=""/>
      <w:lvlJc w:val="left"/>
      <w:pPr>
        <w:ind w:left="720" w:hanging="360"/>
      </w:pPr>
      <w:rPr>
        <w:rFonts w:ascii="Symbol" w:hAnsi="Symbol" w:hint="default"/>
      </w:rPr>
    </w:lvl>
    <w:lvl w:ilvl="1" w:tplc="B5002DF0" w:tentative="1">
      <w:start w:val="1"/>
      <w:numFmt w:val="bullet"/>
      <w:lvlText w:val="o"/>
      <w:lvlJc w:val="left"/>
      <w:pPr>
        <w:ind w:left="1440" w:hanging="360"/>
      </w:pPr>
      <w:rPr>
        <w:rFonts w:ascii="Courier New" w:hAnsi="Courier New" w:cs="Courier New" w:hint="default"/>
      </w:rPr>
    </w:lvl>
    <w:lvl w:ilvl="2" w:tplc="C5CE1318" w:tentative="1">
      <w:start w:val="1"/>
      <w:numFmt w:val="bullet"/>
      <w:lvlText w:val=""/>
      <w:lvlJc w:val="left"/>
      <w:pPr>
        <w:ind w:left="2160" w:hanging="360"/>
      </w:pPr>
      <w:rPr>
        <w:rFonts w:ascii="Wingdings" w:hAnsi="Wingdings" w:hint="default"/>
      </w:rPr>
    </w:lvl>
    <w:lvl w:ilvl="3" w:tplc="D79AB17A" w:tentative="1">
      <w:start w:val="1"/>
      <w:numFmt w:val="bullet"/>
      <w:lvlText w:val=""/>
      <w:lvlJc w:val="left"/>
      <w:pPr>
        <w:ind w:left="2880" w:hanging="360"/>
      </w:pPr>
      <w:rPr>
        <w:rFonts w:ascii="Symbol" w:hAnsi="Symbol" w:hint="default"/>
      </w:rPr>
    </w:lvl>
    <w:lvl w:ilvl="4" w:tplc="1D1AE6C8" w:tentative="1">
      <w:start w:val="1"/>
      <w:numFmt w:val="bullet"/>
      <w:lvlText w:val="o"/>
      <w:lvlJc w:val="left"/>
      <w:pPr>
        <w:ind w:left="3600" w:hanging="360"/>
      </w:pPr>
      <w:rPr>
        <w:rFonts w:ascii="Courier New" w:hAnsi="Courier New" w:cs="Courier New" w:hint="default"/>
      </w:rPr>
    </w:lvl>
    <w:lvl w:ilvl="5" w:tplc="4A0C36A2" w:tentative="1">
      <w:start w:val="1"/>
      <w:numFmt w:val="bullet"/>
      <w:lvlText w:val=""/>
      <w:lvlJc w:val="left"/>
      <w:pPr>
        <w:ind w:left="4320" w:hanging="360"/>
      </w:pPr>
      <w:rPr>
        <w:rFonts w:ascii="Wingdings" w:hAnsi="Wingdings" w:hint="default"/>
      </w:rPr>
    </w:lvl>
    <w:lvl w:ilvl="6" w:tplc="5F2CB58A" w:tentative="1">
      <w:start w:val="1"/>
      <w:numFmt w:val="bullet"/>
      <w:lvlText w:val=""/>
      <w:lvlJc w:val="left"/>
      <w:pPr>
        <w:ind w:left="5040" w:hanging="360"/>
      </w:pPr>
      <w:rPr>
        <w:rFonts w:ascii="Symbol" w:hAnsi="Symbol" w:hint="default"/>
      </w:rPr>
    </w:lvl>
    <w:lvl w:ilvl="7" w:tplc="E570951C" w:tentative="1">
      <w:start w:val="1"/>
      <w:numFmt w:val="bullet"/>
      <w:lvlText w:val="o"/>
      <w:lvlJc w:val="left"/>
      <w:pPr>
        <w:ind w:left="5760" w:hanging="360"/>
      </w:pPr>
      <w:rPr>
        <w:rFonts w:ascii="Courier New" w:hAnsi="Courier New" w:cs="Courier New" w:hint="default"/>
      </w:rPr>
    </w:lvl>
    <w:lvl w:ilvl="8" w:tplc="C1325184" w:tentative="1">
      <w:start w:val="1"/>
      <w:numFmt w:val="bullet"/>
      <w:lvlText w:val=""/>
      <w:lvlJc w:val="left"/>
      <w:pPr>
        <w:ind w:left="6480" w:hanging="360"/>
      </w:pPr>
      <w:rPr>
        <w:rFonts w:ascii="Wingdings" w:hAnsi="Wingdings" w:hint="default"/>
      </w:rPr>
    </w:lvl>
  </w:abstractNum>
  <w:abstractNum w:abstractNumId="14" w15:restartNumberingAfterBreak="0">
    <w:nsid w:val="15FD4F08"/>
    <w:multiLevelType w:val="hybridMultilevel"/>
    <w:tmpl w:val="4836BC0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18193C53"/>
    <w:multiLevelType w:val="hybridMultilevel"/>
    <w:tmpl w:val="AAA04F9E"/>
    <w:lvl w:ilvl="0" w:tplc="B46E6B3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5C6304"/>
    <w:multiLevelType w:val="hybridMultilevel"/>
    <w:tmpl w:val="ADBA444A"/>
    <w:lvl w:ilvl="0" w:tplc="452CF3E4">
      <w:start w:val="1"/>
      <w:numFmt w:val="bullet"/>
      <w:lvlText w:val=""/>
      <w:lvlJc w:val="left"/>
      <w:pPr>
        <w:ind w:left="720" w:hanging="360"/>
      </w:pPr>
      <w:rPr>
        <w:rFonts w:ascii="Symbol" w:hAnsi="Symbol" w:hint="default"/>
      </w:rPr>
    </w:lvl>
    <w:lvl w:ilvl="1" w:tplc="00BECEEA" w:tentative="1">
      <w:start w:val="1"/>
      <w:numFmt w:val="bullet"/>
      <w:lvlText w:val="o"/>
      <w:lvlJc w:val="left"/>
      <w:pPr>
        <w:ind w:left="1440" w:hanging="360"/>
      </w:pPr>
      <w:rPr>
        <w:rFonts w:ascii="Courier New" w:hAnsi="Courier New" w:cs="Courier New" w:hint="default"/>
      </w:rPr>
    </w:lvl>
    <w:lvl w:ilvl="2" w:tplc="6C60FBB2" w:tentative="1">
      <w:start w:val="1"/>
      <w:numFmt w:val="bullet"/>
      <w:lvlText w:val=""/>
      <w:lvlJc w:val="left"/>
      <w:pPr>
        <w:ind w:left="2160" w:hanging="360"/>
      </w:pPr>
      <w:rPr>
        <w:rFonts w:ascii="Wingdings" w:hAnsi="Wingdings" w:hint="default"/>
      </w:rPr>
    </w:lvl>
    <w:lvl w:ilvl="3" w:tplc="6FB4CCA8" w:tentative="1">
      <w:start w:val="1"/>
      <w:numFmt w:val="bullet"/>
      <w:lvlText w:val=""/>
      <w:lvlJc w:val="left"/>
      <w:pPr>
        <w:ind w:left="2880" w:hanging="360"/>
      </w:pPr>
      <w:rPr>
        <w:rFonts w:ascii="Symbol" w:hAnsi="Symbol" w:hint="default"/>
      </w:rPr>
    </w:lvl>
    <w:lvl w:ilvl="4" w:tplc="01BAB028" w:tentative="1">
      <w:start w:val="1"/>
      <w:numFmt w:val="bullet"/>
      <w:lvlText w:val="o"/>
      <w:lvlJc w:val="left"/>
      <w:pPr>
        <w:ind w:left="3600" w:hanging="360"/>
      </w:pPr>
      <w:rPr>
        <w:rFonts w:ascii="Courier New" w:hAnsi="Courier New" w:cs="Courier New" w:hint="default"/>
      </w:rPr>
    </w:lvl>
    <w:lvl w:ilvl="5" w:tplc="7A521342" w:tentative="1">
      <w:start w:val="1"/>
      <w:numFmt w:val="bullet"/>
      <w:lvlText w:val=""/>
      <w:lvlJc w:val="left"/>
      <w:pPr>
        <w:ind w:left="4320" w:hanging="360"/>
      </w:pPr>
      <w:rPr>
        <w:rFonts w:ascii="Wingdings" w:hAnsi="Wingdings" w:hint="default"/>
      </w:rPr>
    </w:lvl>
    <w:lvl w:ilvl="6" w:tplc="41F020AA" w:tentative="1">
      <w:start w:val="1"/>
      <w:numFmt w:val="bullet"/>
      <w:lvlText w:val=""/>
      <w:lvlJc w:val="left"/>
      <w:pPr>
        <w:ind w:left="5040" w:hanging="360"/>
      </w:pPr>
      <w:rPr>
        <w:rFonts w:ascii="Symbol" w:hAnsi="Symbol" w:hint="default"/>
      </w:rPr>
    </w:lvl>
    <w:lvl w:ilvl="7" w:tplc="993E8760" w:tentative="1">
      <w:start w:val="1"/>
      <w:numFmt w:val="bullet"/>
      <w:lvlText w:val="o"/>
      <w:lvlJc w:val="left"/>
      <w:pPr>
        <w:ind w:left="5760" w:hanging="360"/>
      </w:pPr>
      <w:rPr>
        <w:rFonts w:ascii="Courier New" w:hAnsi="Courier New" w:cs="Courier New" w:hint="default"/>
      </w:rPr>
    </w:lvl>
    <w:lvl w:ilvl="8" w:tplc="F2FC4124" w:tentative="1">
      <w:start w:val="1"/>
      <w:numFmt w:val="bullet"/>
      <w:lvlText w:val=""/>
      <w:lvlJc w:val="left"/>
      <w:pPr>
        <w:ind w:left="6480" w:hanging="360"/>
      </w:pPr>
      <w:rPr>
        <w:rFonts w:ascii="Wingdings" w:hAnsi="Wingdings" w:hint="default"/>
      </w:rPr>
    </w:lvl>
  </w:abstractNum>
  <w:abstractNum w:abstractNumId="17" w15:restartNumberingAfterBreak="0">
    <w:nsid w:val="25D04306"/>
    <w:multiLevelType w:val="hybridMultilevel"/>
    <w:tmpl w:val="FA8A07DE"/>
    <w:lvl w:ilvl="0" w:tplc="19FE9394">
      <w:start w:val="1"/>
      <w:numFmt w:val="bullet"/>
      <w:lvlText w:val=""/>
      <w:lvlJc w:val="left"/>
      <w:pPr>
        <w:ind w:left="720" w:hanging="360"/>
      </w:pPr>
      <w:rPr>
        <w:rFonts w:ascii="Symbol" w:hAnsi="Symbol" w:hint="default"/>
      </w:rPr>
    </w:lvl>
    <w:lvl w:ilvl="1" w:tplc="2E302C5E" w:tentative="1">
      <w:start w:val="1"/>
      <w:numFmt w:val="bullet"/>
      <w:lvlText w:val="o"/>
      <w:lvlJc w:val="left"/>
      <w:pPr>
        <w:ind w:left="1440" w:hanging="360"/>
      </w:pPr>
      <w:rPr>
        <w:rFonts w:ascii="Courier New" w:hAnsi="Courier New" w:cs="Courier New" w:hint="default"/>
      </w:rPr>
    </w:lvl>
    <w:lvl w:ilvl="2" w:tplc="6AD4DE9A" w:tentative="1">
      <w:start w:val="1"/>
      <w:numFmt w:val="bullet"/>
      <w:lvlText w:val=""/>
      <w:lvlJc w:val="left"/>
      <w:pPr>
        <w:ind w:left="2160" w:hanging="360"/>
      </w:pPr>
      <w:rPr>
        <w:rFonts w:ascii="Wingdings" w:hAnsi="Wingdings" w:hint="default"/>
      </w:rPr>
    </w:lvl>
    <w:lvl w:ilvl="3" w:tplc="6FBE46D6" w:tentative="1">
      <w:start w:val="1"/>
      <w:numFmt w:val="bullet"/>
      <w:lvlText w:val=""/>
      <w:lvlJc w:val="left"/>
      <w:pPr>
        <w:ind w:left="2880" w:hanging="360"/>
      </w:pPr>
      <w:rPr>
        <w:rFonts w:ascii="Symbol" w:hAnsi="Symbol" w:hint="default"/>
      </w:rPr>
    </w:lvl>
    <w:lvl w:ilvl="4" w:tplc="FCB8D2BA" w:tentative="1">
      <w:start w:val="1"/>
      <w:numFmt w:val="bullet"/>
      <w:lvlText w:val="o"/>
      <w:lvlJc w:val="left"/>
      <w:pPr>
        <w:ind w:left="3600" w:hanging="360"/>
      </w:pPr>
      <w:rPr>
        <w:rFonts w:ascii="Courier New" w:hAnsi="Courier New" w:cs="Courier New" w:hint="default"/>
      </w:rPr>
    </w:lvl>
    <w:lvl w:ilvl="5" w:tplc="A6EC2D74" w:tentative="1">
      <w:start w:val="1"/>
      <w:numFmt w:val="bullet"/>
      <w:lvlText w:val=""/>
      <w:lvlJc w:val="left"/>
      <w:pPr>
        <w:ind w:left="4320" w:hanging="360"/>
      </w:pPr>
      <w:rPr>
        <w:rFonts w:ascii="Wingdings" w:hAnsi="Wingdings" w:hint="default"/>
      </w:rPr>
    </w:lvl>
    <w:lvl w:ilvl="6" w:tplc="31422B48" w:tentative="1">
      <w:start w:val="1"/>
      <w:numFmt w:val="bullet"/>
      <w:lvlText w:val=""/>
      <w:lvlJc w:val="left"/>
      <w:pPr>
        <w:ind w:left="5040" w:hanging="360"/>
      </w:pPr>
      <w:rPr>
        <w:rFonts w:ascii="Symbol" w:hAnsi="Symbol" w:hint="default"/>
      </w:rPr>
    </w:lvl>
    <w:lvl w:ilvl="7" w:tplc="EDBA9122" w:tentative="1">
      <w:start w:val="1"/>
      <w:numFmt w:val="bullet"/>
      <w:lvlText w:val="o"/>
      <w:lvlJc w:val="left"/>
      <w:pPr>
        <w:ind w:left="5760" w:hanging="360"/>
      </w:pPr>
      <w:rPr>
        <w:rFonts w:ascii="Courier New" w:hAnsi="Courier New" w:cs="Courier New" w:hint="default"/>
      </w:rPr>
    </w:lvl>
    <w:lvl w:ilvl="8" w:tplc="483EBF06" w:tentative="1">
      <w:start w:val="1"/>
      <w:numFmt w:val="bullet"/>
      <w:lvlText w:val=""/>
      <w:lvlJc w:val="left"/>
      <w:pPr>
        <w:ind w:left="6480" w:hanging="360"/>
      </w:pPr>
      <w:rPr>
        <w:rFonts w:ascii="Wingdings" w:hAnsi="Wingdings" w:hint="default"/>
      </w:rPr>
    </w:lvl>
  </w:abstractNum>
  <w:abstractNum w:abstractNumId="18" w15:restartNumberingAfterBreak="0">
    <w:nsid w:val="26E54B92"/>
    <w:multiLevelType w:val="hybridMultilevel"/>
    <w:tmpl w:val="CEB0ADC0"/>
    <w:lvl w:ilvl="0" w:tplc="0B38C31C">
      <w:start w:val="1"/>
      <w:numFmt w:val="bullet"/>
      <w:lvlText w:val=""/>
      <w:lvlJc w:val="left"/>
      <w:pPr>
        <w:ind w:left="720" w:hanging="360"/>
      </w:pPr>
      <w:rPr>
        <w:rFonts w:ascii="Symbol" w:hAnsi="Symbol" w:hint="default"/>
      </w:rPr>
    </w:lvl>
    <w:lvl w:ilvl="1" w:tplc="B9F21822" w:tentative="1">
      <w:start w:val="1"/>
      <w:numFmt w:val="bullet"/>
      <w:lvlText w:val="o"/>
      <w:lvlJc w:val="left"/>
      <w:pPr>
        <w:ind w:left="1440" w:hanging="360"/>
      </w:pPr>
      <w:rPr>
        <w:rFonts w:ascii="Courier New" w:hAnsi="Courier New" w:cs="Courier New" w:hint="default"/>
      </w:rPr>
    </w:lvl>
    <w:lvl w:ilvl="2" w:tplc="303E0FC2" w:tentative="1">
      <w:start w:val="1"/>
      <w:numFmt w:val="bullet"/>
      <w:lvlText w:val=""/>
      <w:lvlJc w:val="left"/>
      <w:pPr>
        <w:ind w:left="2160" w:hanging="360"/>
      </w:pPr>
      <w:rPr>
        <w:rFonts w:ascii="Wingdings" w:hAnsi="Wingdings" w:hint="default"/>
      </w:rPr>
    </w:lvl>
    <w:lvl w:ilvl="3" w:tplc="CA0A6052" w:tentative="1">
      <w:start w:val="1"/>
      <w:numFmt w:val="bullet"/>
      <w:lvlText w:val=""/>
      <w:lvlJc w:val="left"/>
      <w:pPr>
        <w:ind w:left="2880" w:hanging="360"/>
      </w:pPr>
      <w:rPr>
        <w:rFonts w:ascii="Symbol" w:hAnsi="Symbol" w:hint="default"/>
      </w:rPr>
    </w:lvl>
    <w:lvl w:ilvl="4" w:tplc="89225D4C" w:tentative="1">
      <w:start w:val="1"/>
      <w:numFmt w:val="bullet"/>
      <w:lvlText w:val="o"/>
      <w:lvlJc w:val="left"/>
      <w:pPr>
        <w:ind w:left="3600" w:hanging="360"/>
      </w:pPr>
      <w:rPr>
        <w:rFonts w:ascii="Courier New" w:hAnsi="Courier New" w:cs="Courier New" w:hint="default"/>
      </w:rPr>
    </w:lvl>
    <w:lvl w:ilvl="5" w:tplc="8CB449AA" w:tentative="1">
      <w:start w:val="1"/>
      <w:numFmt w:val="bullet"/>
      <w:lvlText w:val=""/>
      <w:lvlJc w:val="left"/>
      <w:pPr>
        <w:ind w:left="4320" w:hanging="360"/>
      </w:pPr>
      <w:rPr>
        <w:rFonts w:ascii="Wingdings" w:hAnsi="Wingdings" w:hint="default"/>
      </w:rPr>
    </w:lvl>
    <w:lvl w:ilvl="6" w:tplc="772C3AFA" w:tentative="1">
      <w:start w:val="1"/>
      <w:numFmt w:val="bullet"/>
      <w:lvlText w:val=""/>
      <w:lvlJc w:val="left"/>
      <w:pPr>
        <w:ind w:left="5040" w:hanging="360"/>
      </w:pPr>
      <w:rPr>
        <w:rFonts w:ascii="Symbol" w:hAnsi="Symbol" w:hint="default"/>
      </w:rPr>
    </w:lvl>
    <w:lvl w:ilvl="7" w:tplc="017427E2" w:tentative="1">
      <w:start w:val="1"/>
      <w:numFmt w:val="bullet"/>
      <w:lvlText w:val="o"/>
      <w:lvlJc w:val="left"/>
      <w:pPr>
        <w:ind w:left="5760" w:hanging="360"/>
      </w:pPr>
      <w:rPr>
        <w:rFonts w:ascii="Courier New" w:hAnsi="Courier New" w:cs="Courier New" w:hint="default"/>
      </w:rPr>
    </w:lvl>
    <w:lvl w:ilvl="8" w:tplc="541C251C" w:tentative="1">
      <w:start w:val="1"/>
      <w:numFmt w:val="bullet"/>
      <w:lvlText w:val=""/>
      <w:lvlJc w:val="left"/>
      <w:pPr>
        <w:ind w:left="6480" w:hanging="360"/>
      </w:pPr>
      <w:rPr>
        <w:rFonts w:ascii="Wingdings" w:hAnsi="Wingdings" w:hint="default"/>
      </w:rPr>
    </w:lvl>
  </w:abstractNum>
  <w:abstractNum w:abstractNumId="19" w15:restartNumberingAfterBreak="0">
    <w:nsid w:val="2E691B85"/>
    <w:multiLevelType w:val="hybridMultilevel"/>
    <w:tmpl w:val="E1D8A0D4"/>
    <w:lvl w:ilvl="0" w:tplc="95BA8D8C">
      <w:start w:val="1"/>
      <w:numFmt w:val="decimal"/>
      <w:lvlText w:val="%1."/>
      <w:lvlJc w:val="left"/>
      <w:pPr>
        <w:ind w:left="720" w:hanging="360"/>
      </w:pPr>
    </w:lvl>
    <w:lvl w:ilvl="1" w:tplc="AE14E8FC">
      <w:start w:val="1"/>
      <w:numFmt w:val="lowerLetter"/>
      <w:lvlText w:val="%2."/>
      <w:lvlJc w:val="left"/>
      <w:pPr>
        <w:ind w:left="1440" w:hanging="360"/>
      </w:pPr>
    </w:lvl>
    <w:lvl w:ilvl="2" w:tplc="BB2621C6" w:tentative="1">
      <w:start w:val="1"/>
      <w:numFmt w:val="lowerRoman"/>
      <w:lvlText w:val="%3."/>
      <w:lvlJc w:val="right"/>
      <w:pPr>
        <w:ind w:left="2160" w:hanging="180"/>
      </w:pPr>
    </w:lvl>
    <w:lvl w:ilvl="3" w:tplc="188E3DCC" w:tentative="1">
      <w:start w:val="1"/>
      <w:numFmt w:val="decimal"/>
      <w:lvlText w:val="%4."/>
      <w:lvlJc w:val="left"/>
      <w:pPr>
        <w:ind w:left="2880" w:hanging="360"/>
      </w:pPr>
    </w:lvl>
    <w:lvl w:ilvl="4" w:tplc="1B8C3F6E" w:tentative="1">
      <w:start w:val="1"/>
      <w:numFmt w:val="lowerLetter"/>
      <w:lvlText w:val="%5."/>
      <w:lvlJc w:val="left"/>
      <w:pPr>
        <w:ind w:left="3600" w:hanging="360"/>
      </w:pPr>
    </w:lvl>
    <w:lvl w:ilvl="5" w:tplc="B316F870" w:tentative="1">
      <w:start w:val="1"/>
      <w:numFmt w:val="lowerRoman"/>
      <w:lvlText w:val="%6."/>
      <w:lvlJc w:val="right"/>
      <w:pPr>
        <w:ind w:left="4320" w:hanging="180"/>
      </w:pPr>
    </w:lvl>
    <w:lvl w:ilvl="6" w:tplc="7562A7E2" w:tentative="1">
      <w:start w:val="1"/>
      <w:numFmt w:val="decimal"/>
      <w:lvlText w:val="%7."/>
      <w:lvlJc w:val="left"/>
      <w:pPr>
        <w:ind w:left="5040" w:hanging="360"/>
      </w:pPr>
    </w:lvl>
    <w:lvl w:ilvl="7" w:tplc="F29E3ED4" w:tentative="1">
      <w:start w:val="1"/>
      <w:numFmt w:val="lowerLetter"/>
      <w:lvlText w:val="%8."/>
      <w:lvlJc w:val="left"/>
      <w:pPr>
        <w:ind w:left="5760" w:hanging="360"/>
      </w:pPr>
    </w:lvl>
    <w:lvl w:ilvl="8" w:tplc="C72C8C16" w:tentative="1">
      <w:start w:val="1"/>
      <w:numFmt w:val="lowerRoman"/>
      <w:lvlText w:val="%9."/>
      <w:lvlJc w:val="right"/>
      <w:pPr>
        <w:ind w:left="6480" w:hanging="180"/>
      </w:pPr>
    </w:lvl>
  </w:abstractNum>
  <w:abstractNum w:abstractNumId="20" w15:restartNumberingAfterBreak="0">
    <w:nsid w:val="2FFF18BB"/>
    <w:multiLevelType w:val="hybridMultilevel"/>
    <w:tmpl w:val="064CE6CA"/>
    <w:lvl w:ilvl="0" w:tplc="91481A78">
      <w:start w:val="1"/>
      <w:numFmt w:val="bullet"/>
      <w:lvlText w:val=""/>
      <w:lvlJc w:val="left"/>
      <w:pPr>
        <w:ind w:left="720" w:hanging="360"/>
      </w:pPr>
      <w:rPr>
        <w:rFonts w:ascii="Symbol" w:hAnsi="Symbol" w:hint="default"/>
      </w:rPr>
    </w:lvl>
    <w:lvl w:ilvl="1" w:tplc="F00CA236" w:tentative="1">
      <w:start w:val="1"/>
      <w:numFmt w:val="bullet"/>
      <w:lvlText w:val="o"/>
      <w:lvlJc w:val="left"/>
      <w:pPr>
        <w:ind w:left="1440" w:hanging="360"/>
      </w:pPr>
      <w:rPr>
        <w:rFonts w:ascii="Courier New" w:hAnsi="Courier New" w:cs="Courier New" w:hint="default"/>
      </w:rPr>
    </w:lvl>
    <w:lvl w:ilvl="2" w:tplc="66C28162" w:tentative="1">
      <w:start w:val="1"/>
      <w:numFmt w:val="bullet"/>
      <w:lvlText w:val=""/>
      <w:lvlJc w:val="left"/>
      <w:pPr>
        <w:ind w:left="2160" w:hanging="360"/>
      </w:pPr>
      <w:rPr>
        <w:rFonts w:ascii="Wingdings" w:hAnsi="Wingdings" w:hint="default"/>
      </w:rPr>
    </w:lvl>
    <w:lvl w:ilvl="3" w:tplc="169C9E20" w:tentative="1">
      <w:start w:val="1"/>
      <w:numFmt w:val="bullet"/>
      <w:lvlText w:val=""/>
      <w:lvlJc w:val="left"/>
      <w:pPr>
        <w:ind w:left="2880" w:hanging="360"/>
      </w:pPr>
      <w:rPr>
        <w:rFonts w:ascii="Symbol" w:hAnsi="Symbol" w:hint="default"/>
      </w:rPr>
    </w:lvl>
    <w:lvl w:ilvl="4" w:tplc="D7F090F2" w:tentative="1">
      <w:start w:val="1"/>
      <w:numFmt w:val="bullet"/>
      <w:lvlText w:val="o"/>
      <w:lvlJc w:val="left"/>
      <w:pPr>
        <w:ind w:left="3600" w:hanging="360"/>
      </w:pPr>
      <w:rPr>
        <w:rFonts w:ascii="Courier New" w:hAnsi="Courier New" w:cs="Courier New" w:hint="default"/>
      </w:rPr>
    </w:lvl>
    <w:lvl w:ilvl="5" w:tplc="3DAC691C" w:tentative="1">
      <w:start w:val="1"/>
      <w:numFmt w:val="bullet"/>
      <w:lvlText w:val=""/>
      <w:lvlJc w:val="left"/>
      <w:pPr>
        <w:ind w:left="4320" w:hanging="360"/>
      </w:pPr>
      <w:rPr>
        <w:rFonts w:ascii="Wingdings" w:hAnsi="Wingdings" w:hint="default"/>
      </w:rPr>
    </w:lvl>
    <w:lvl w:ilvl="6" w:tplc="D6DA036C" w:tentative="1">
      <w:start w:val="1"/>
      <w:numFmt w:val="bullet"/>
      <w:lvlText w:val=""/>
      <w:lvlJc w:val="left"/>
      <w:pPr>
        <w:ind w:left="5040" w:hanging="360"/>
      </w:pPr>
      <w:rPr>
        <w:rFonts w:ascii="Symbol" w:hAnsi="Symbol" w:hint="default"/>
      </w:rPr>
    </w:lvl>
    <w:lvl w:ilvl="7" w:tplc="8AA67688" w:tentative="1">
      <w:start w:val="1"/>
      <w:numFmt w:val="bullet"/>
      <w:lvlText w:val="o"/>
      <w:lvlJc w:val="left"/>
      <w:pPr>
        <w:ind w:left="5760" w:hanging="360"/>
      </w:pPr>
      <w:rPr>
        <w:rFonts w:ascii="Courier New" w:hAnsi="Courier New" w:cs="Courier New" w:hint="default"/>
      </w:rPr>
    </w:lvl>
    <w:lvl w:ilvl="8" w:tplc="D0F015FC" w:tentative="1">
      <w:start w:val="1"/>
      <w:numFmt w:val="bullet"/>
      <w:lvlText w:val=""/>
      <w:lvlJc w:val="left"/>
      <w:pPr>
        <w:ind w:left="6480" w:hanging="360"/>
      </w:pPr>
      <w:rPr>
        <w:rFonts w:ascii="Wingdings" w:hAnsi="Wingdings" w:hint="default"/>
      </w:rPr>
    </w:lvl>
  </w:abstractNum>
  <w:abstractNum w:abstractNumId="21" w15:restartNumberingAfterBreak="0">
    <w:nsid w:val="320C42DD"/>
    <w:multiLevelType w:val="hybridMultilevel"/>
    <w:tmpl w:val="A63861DA"/>
    <w:lvl w:ilvl="0" w:tplc="58AAD48C">
      <w:start w:val="1"/>
      <w:numFmt w:val="decimal"/>
      <w:lvlText w:val="%1."/>
      <w:lvlJc w:val="left"/>
      <w:pPr>
        <w:ind w:left="720" w:hanging="360"/>
      </w:pPr>
    </w:lvl>
    <w:lvl w:ilvl="1" w:tplc="AD8433B4">
      <w:start w:val="1"/>
      <w:numFmt w:val="lowerLetter"/>
      <w:lvlText w:val="%2."/>
      <w:lvlJc w:val="left"/>
      <w:pPr>
        <w:ind w:left="1440" w:hanging="360"/>
      </w:pPr>
    </w:lvl>
    <w:lvl w:ilvl="2" w:tplc="CF08FA8A" w:tentative="1">
      <w:start w:val="1"/>
      <w:numFmt w:val="lowerRoman"/>
      <w:lvlText w:val="%3."/>
      <w:lvlJc w:val="right"/>
      <w:pPr>
        <w:ind w:left="2160" w:hanging="180"/>
      </w:pPr>
    </w:lvl>
    <w:lvl w:ilvl="3" w:tplc="2A127492" w:tentative="1">
      <w:start w:val="1"/>
      <w:numFmt w:val="decimal"/>
      <w:lvlText w:val="%4."/>
      <w:lvlJc w:val="left"/>
      <w:pPr>
        <w:ind w:left="2880" w:hanging="360"/>
      </w:pPr>
    </w:lvl>
    <w:lvl w:ilvl="4" w:tplc="741E37EE" w:tentative="1">
      <w:start w:val="1"/>
      <w:numFmt w:val="lowerLetter"/>
      <w:lvlText w:val="%5."/>
      <w:lvlJc w:val="left"/>
      <w:pPr>
        <w:ind w:left="3600" w:hanging="360"/>
      </w:pPr>
    </w:lvl>
    <w:lvl w:ilvl="5" w:tplc="FBAA3110" w:tentative="1">
      <w:start w:val="1"/>
      <w:numFmt w:val="lowerRoman"/>
      <w:lvlText w:val="%6."/>
      <w:lvlJc w:val="right"/>
      <w:pPr>
        <w:ind w:left="4320" w:hanging="180"/>
      </w:pPr>
    </w:lvl>
    <w:lvl w:ilvl="6" w:tplc="B7748074" w:tentative="1">
      <w:start w:val="1"/>
      <w:numFmt w:val="decimal"/>
      <w:lvlText w:val="%7."/>
      <w:lvlJc w:val="left"/>
      <w:pPr>
        <w:ind w:left="5040" w:hanging="360"/>
      </w:pPr>
    </w:lvl>
    <w:lvl w:ilvl="7" w:tplc="4FDE9152" w:tentative="1">
      <w:start w:val="1"/>
      <w:numFmt w:val="lowerLetter"/>
      <w:lvlText w:val="%8."/>
      <w:lvlJc w:val="left"/>
      <w:pPr>
        <w:ind w:left="5760" w:hanging="360"/>
      </w:pPr>
    </w:lvl>
    <w:lvl w:ilvl="8" w:tplc="7C625C48" w:tentative="1">
      <w:start w:val="1"/>
      <w:numFmt w:val="lowerRoman"/>
      <w:lvlText w:val="%9."/>
      <w:lvlJc w:val="right"/>
      <w:pPr>
        <w:ind w:left="6480" w:hanging="180"/>
      </w:pPr>
    </w:lvl>
  </w:abstractNum>
  <w:abstractNum w:abstractNumId="22" w15:restartNumberingAfterBreak="0">
    <w:nsid w:val="32424EE9"/>
    <w:multiLevelType w:val="hybridMultilevel"/>
    <w:tmpl w:val="164809D0"/>
    <w:lvl w:ilvl="0" w:tplc="ECC2710C">
      <w:start w:val="1"/>
      <w:numFmt w:val="decimal"/>
      <w:lvlText w:val="%1."/>
      <w:lvlJc w:val="left"/>
      <w:pPr>
        <w:ind w:left="720" w:hanging="360"/>
      </w:pPr>
    </w:lvl>
    <w:lvl w:ilvl="1" w:tplc="4C48BAFE">
      <w:start w:val="1"/>
      <w:numFmt w:val="lowerLetter"/>
      <w:lvlText w:val="%2."/>
      <w:lvlJc w:val="left"/>
      <w:pPr>
        <w:ind w:left="1440" w:hanging="360"/>
      </w:pPr>
    </w:lvl>
    <w:lvl w:ilvl="2" w:tplc="28C43938" w:tentative="1">
      <w:start w:val="1"/>
      <w:numFmt w:val="lowerRoman"/>
      <w:lvlText w:val="%3."/>
      <w:lvlJc w:val="right"/>
      <w:pPr>
        <w:ind w:left="2160" w:hanging="180"/>
      </w:pPr>
    </w:lvl>
    <w:lvl w:ilvl="3" w:tplc="621895DA" w:tentative="1">
      <w:start w:val="1"/>
      <w:numFmt w:val="decimal"/>
      <w:lvlText w:val="%4."/>
      <w:lvlJc w:val="left"/>
      <w:pPr>
        <w:ind w:left="2880" w:hanging="360"/>
      </w:pPr>
    </w:lvl>
    <w:lvl w:ilvl="4" w:tplc="5A700690" w:tentative="1">
      <w:start w:val="1"/>
      <w:numFmt w:val="lowerLetter"/>
      <w:lvlText w:val="%5."/>
      <w:lvlJc w:val="left"/>
      <w:pPr>
        <w:ind w:left="3600" w:hanging="360"/>
      </w:pPr>
    </w:lvl>
    <w:lvl w:ilvl="5" w:tplc="0BEA60B2" w:tentative="1">
      <w:start w:val="1"/>
      <w:numFmt w:val="lowerRoman"/>
      <w:lvlText w:val="%6."/>
      <w:lvlJc w:val="right"/>
      <w:pPr>
        <w:ind w:left="4320" w:hanging="180"/>
      </w:pPr>
    </w:lvl>
    <w:lvl w:ilvl="6" w:tplc="0A26962A" w:tentative="1">
      <w:start w:val="1"/>
      <w:numFmt w:val="decimal"/>
      <w:lvlText w:val="%7."/>
      <w:lvlJc w:val="left"/>
      <w:pPr>
        <w:ind w:left="5040" w:hanging="360"/>
      </w:pPr>
    </w:lvl>
    <w:lvl w:ilvl="7" w:tplc="46FA35F8" w:tentative="1">
      <w:start w:val="1"/>
      <w:numFmt w:val="lowerLetter"/>
      <w:lvlText w:val="%8."/>
      <w:lvlJc w:val="left"/>
      <w:pPr>
        <w:ind w:left="5760" w:hanging="360"/>
      </w:pPr>
    </w:lvl>
    <w:lvl w:ilvl="8" w:tplc="F6F49120" w:tentative="1">
      <w:start w:val="1"/>
      <w:numFmt w:val="lowerRoman"/>
      <w:lvlText w:val="%9."/>
      <w:lvlJc w:val="right"/>
      <w:pPr>
        <w:ind w:left="6480" w:hanging="180"/>
      </w:pPr>
    </w:lvl>
  </w:abstractNum>
  <w:abstractNum w:abstractNumId="23" w15:restartNumberingAfterBreak="0">
    <w:nsid w:val="4362526B"/>
    <w:multiLevelType w:val="hybridMultilevel"/>
    <w:tmpl w:val="556680FA"/>
    <w:lvl w:ilvl="0" w:tplc="825472CC">
      <w:start w:val="1"/>
      <w:numFmt w:val="decimal"/>
      <w:lvlText w:val="%1."/>
      <w:lvlJc w:val="left"/>
      <w:pPr>
        <w:ind w:left="720" w:hanging="360"/>
      </w:pPr>
    </w:lvl>
    <w:lvl w:ilvl="1" w:tplc="99A835C8">
      <w:start w:val="1"/>
      <w:numFmt w:val="lowerLetter"/>
      <w:lvlText w:val="%2."/>
      <w:lvlJc w:val="left"/>
      <w:pPr>
        <w:ind w:left="1440" w:hanging="360"/>
      </w:pPr>
    </w:lvl>
    <w:lvl w:ilvl="2" w:tplc="AED009FE" w:tentative="1">
      <w:start w:val="1"/>
      <w:numFmt w:val="lowerRoman"/>
      <w:lvlText w:val="%3."/>
      <w:lvlJc w:val="right"/>
      <w:pPr>
        <w:ind w:left="2160" w:hanging="180"/>
      </w:pPr>
    </w:lvl>
    <w:lvl w:ilvl="3" w:tplc="C76CF708" w:tentative="1">
      <w:start w:val="1"/>
      <w:numFmt w:val="decimal"/>
      <w:lvlText w:val="%4."/>
      <w:lvlJc w:val="left"/>
      <w:pPr>
        <w:ind w:left="2880" w:hanging="360"/>
      </w:pPr>
    </w:lvl>
    <w:lvl w:ilvl="4" w:tplc="7272FDC0" w:tentative="1">
      <w:start w:val="1"/>
      <w:numFmt w:val="lowerLetter"/>
      <w:lvlText w:val="%5."/>
      <w:lvlJc w:val="left"/>
      <w:pPr>
        <w:ind w:left="3600" w:hanging="360"/>
      </w:pPr>
    </w:lvl>
    <w:lvl w:ilvl="5" w:tplc="6ABAFB48" w:tentative="1">
      <w:start w:val="1"/>
      <w:numFmt w:val="lowerRoman"/>
      <w:lvlText w:val="%6."/>
      <w:lvlJc w:val="right"/>
      <w:pPr>
        <w:ind w:left="4320" w:hanging="180"/>
      </w:pPr>
    </w:lvl>
    <w:lvl w:ilvl="6" w:tplc="A9549F0C" w:tentative="1">
      <w:start w:val="1"/>
      <w:numFmt w:val="decimal"/>
      <w:lvlText w:val="%7."/>
      <w:lvlJc w:val="left"/>
      <w:pPr>
        <w:ind w:left="5040" w:hanging="360"/>
      </w:pPr>
    </w:lvl>
    <w:lvl w:ilvl="7" w:tplc="19D8B8C6" w:tentative="1">
      <w:start w:val="1"/>
      <w:numFmt w:val="lowerLetter"/>
      <w:lvlText w:val="%8."/>
      <w:lvlJc w:val="left"/>
      <w:pPr>
        <w:ind w:left="5760" w:hanging="360"/>
      </w:pPr>
    </w:lvl>
    <w:lvl w:ilvl="8" w:tplc="00A4EF14" w:tentative="1">
      <w:start w:val="1"/>
      <w:numFmt w:val="lowerRoman"/>
      <w:lvlText w:val="%9."/>
      <w:lvlJc w:val="right"/>
      <w:pPr>
        <w:ind w:left="6480" w:hanging="180"/>
      </w:pPr>
    </w:lvl>
  </w:abstractNum>
  <w:abstractNum w:abstractNumId="24" w15:restartNumberingAfterBreak="0">
    <w:nsid w:val="455337E8"/>
    <w:multiLevelType w:val="hybridMultilevel"/>
    <w:tmpl w:val="F446C4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6223E14"/>
    <w:multiLevelType w:val="hybridMultilevel"/>
    <w:tmpl w:val="A24237FA"/>
    <w:lvl w:ilvl="0" w:tplc="DB8AEC28">
      <w:start w:val="1"/>
      <w:numFmt w:val="decimal"/>
      <w:lvlText w:val="%1."/>
      <w:lvlJc w:val="left"/>
      <w:pPr>
        <w:ind w:left="720" w:hanging="360"/>
      </w:pPr>
    </w:lvl>
    <w:lvl w:ilvl="1" w:tplc="6CA46EA0">
      <w:start w:val="1"/>
      <w:numFmt w:val="lowerLetter"/>
      <w:lvlText w:val="%2."/>
      <w:lvlJc w:val="left"/>
      <w:pPr>
        <w:ind w:left="1440" w:hanging="360"/>
      </w:pPr>
    </w:lvl>
    <w:lvl w:ilvl="2" w:tplc="4EC8CA36" w:tentative="1">
      <w:start w:val="1"/>
      <w:numFmt w:val="lowerRoman"/>
      <w:lvlText w:val="%3."/>
      <w:lvlJc w:val="right"/>
      <w:pPr>
        <w:ind w:left="2160" w:hanging="180"/>
      </w:pPr>
    </w:lvl>
    <w:lvl w:ilvl="3" w:tplc="25605FB8" w:tentative="1">
      <w:start w:val="1"/>
      <w:numFmt w:val="decimal"/>
      <w:lvlText w:val="%4."/>
      <w:lvlJc w:val="left"/>
      <w:pPr>
        <w:ind w:left="2880" w:hanging="360"/>
      </w:pPr>
    </w:lvl>
    <w:lvl w:ilvl="4" w:tplc="9DFE99AC" w:tentative="1">
      <w:start w:val="1"/>
      <w:numFmt w:val="lowerLetter"/>
      <w:lvlText w:val="%5."/>
      <w:lvlJc w:val="left"/>
      <w:pPr>
        <w:ind w:left="3600" w:hanging="360"/>
      </w:pPr>
    </w:lvl>
    <w:lvl w:ilvl="5" w:tplc="EADA3AB2" w:tentative="1">
      <w:start w:val="1"/>
      <w:numFmt w:val="lowerRoman"/>
      <w:lvlText w:val="%6."/>
      <w:lvlJc w:val="right"/>
      <w:pPr>
        <w:ind w:left="4320" w:hanging="180"/>
      </w:pPr>
    </w:lvl>
    <w:lvl w:ilvl="6" w:tplc="3214ADF0" w:tentative="1">
      <w:start w:val="1"/>
      <w:numFmt w:val="decimal"/>
      <w:lvlText w:val="%7."/>
      <w:lvlJc w:val="left"/>
      <w:pPr>
        <w:ind w:left="5040" w:hanging="360"/>
      </w:pPr>
    </w:lvl>
    <w:lvl w:ilvl="7" w:tplc="64F6A2C8" w:tentative="1">
      <w:start w:val="1"/>
      <w:numFmt w:val="lowerLetter"/>
      <w:lvlText w:val="%8."/>
      <w:lvlJc w:val="left"/>
      <w:pPr>
        <w:ind w:left="5760" w:hanging="360"/>
      </w:pPr>
    </w:lvl>
    <w:lvl w:ilvl="8" w:tplc="757C8868" w:tentative="1">
      <w:start w:val="1"/>
      <w:numFmt w:val="lowerRoman"/>
      <w:lvlText w:val="%9."/>
      <w:lvlJc w:val="right"/>
      <w:pPr>
        <w:ind w:left="6480" w:hanging="180"/>
      </w:pPr>
    </w:lvl>
  </w:abstractNum>
  <w:abstractNum w:abstractNumId="26" w15:restartNumberingAfterBreak="0">
    <w:nsid w:val="4B53761A"/>
    <w:multiLevelType w:val="hybridMultilevel"/>
    <w:tmpl w:val="0E2038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8C6C9E"/>
    <w:multiLevelType w:val="hybridMultilevel"/>
    <w:tmpl w:val="A28C6084"/>
    <w:lvl w:ilvl="0" w:tplc="3E54881E">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8" w15:restartNumberingAfterBreak="0">
    <w:nsid w:val="517962C1"/>
    <w:multiLevelType w:val="hybridMultilevel"/>
    <w:tmpl w:val="A95015C2"/>
    <w:lvl w:ilvl="0" w:tplc="209A2F0A">
      <w:start w:val="1"/>
      <w:numFmt w:val="decimal"/>
      <w:lvlText w:val="%1."/>
      <w:lvlJc w:val="left"/>
      <w:pPr>
        <w:ind w:left="720" w:hanging="360"/>
      </w:pPr>
    </w:lvl>
    <w:lvl w:ilvl="1" w:tplc="F8BCF876">
      <w:start w:val="1"/>
      <w:numFmt w:val="lowerLetter"/>
      <w:lvlText w:val="%2."/>
      <w:lvlJc w:val="left"/>
      <w:pPr>
        <w:ind w:left="1440" w:hanging="360"/>
      </w:pPr>
    </w:lvl>
    <w:lvl w:ilvl="2" w:tplc="841EF89A" w:tentative="1">
      <w:start w:val="1"/>
      <w:numFmt w:val="lowerRoman"/>
      <w:lvlText w:val="%3."/>
      <w:lvlJc w:val="right"/>
      <w:pPr>
        <w:ind w:left="2160" w:hanging="180"/>
      </w:pPr>
    </w:lvl>
    <w:lvl w:ilvl="3" w:tplc="EE62E4FC" w:tentative="1">
      <w:start w:val="1"/>
      <w:numFmt w:val="decimal"/>
      <w:lvlText w:val="%4."/>
      <w:lvlJc w:val="left"/>
      <w:pPr>
        <w:ind w:left="2880" w:hanging="360"/>
      </w:pPr>
    </w:lvl>
    <w:lvl w:ilvl="4" w:tplc="481CC390" w:tentative="1">
      <w:start w:val="1"/>
      <w:numFmt w:val="lowerLetter"/>
      <w:lvlText w:val="%5."/>
      <w:lvlJc w:val="left"/>
      <w:pPr>
        <w:ind w:left="3600" w:hanging="360"/>
      </w:pPr>
    </w:lvl>
    <w:lvl w:ilvl="5" w:tplc="ECCC0B10" w:tentative="1">
      <w:start w:val="1"/>
      <w:numFmt w:val="lowerRoman"/>
      <w:lvlText w:val="%6."/>
      <w:lvlJc w:val="right"/>
      <w:pPr>
        <w:ind w:left="4320" w:hanging="180"/>
      </w:pPr>
    </w:lvl>
    <w:lvl w:ilvl="6" w:tplc="A0B48EFC" w:tentative="1">
      <w:start w:val="1"/>
      <w:numFmt w:val="decimal"/>
      <w:lvlText w:val="%7."/>
      <w:lvlJc w:val="left"/>
      <w:pPr>
        <w:ind w:left="5040" w:hanging="360"/>
      </w:pPr>
    </w:lvl>
    <w:lvl w:ilvl="7" w:tplc="00925342" w:tentative="1">
      <w:start w:val="1"/>
      <w:numFmt w:val="lowerLetter"/>
      <w:lvlText w:val="%8."/>
      <w:lvlJc w:val="left"/>
      <w:pPr>
        <w:ind w:left="5760" w:hanging="360"/>
      </w:pPr>
    </w:lvl>
    <w:lvl w:ilvl="8" w:tplc="78A037CA" w:tentative="1">
      <w:start w:val="1"/>
      <w:numFmt w:val="lowerRoman"/>
      <w:lvlText w:val="%9."/>
      <w:lvlJc w:val="right"/>
      <w:pPr>
        <w:ind w:left="6480" w:hanging="180"/>
      </w:pPr>
    </w:lvl>
  </w:abstractNum>
  <w:abstractNum w:abstractNumId="29" w15:restartNumberingAfterBreak="0">
    <w:nsid w:val="5FFB79F4"/>
    <w:multiLevelType w:val="hybridMultilevel"/>
    <w:tmpl w:val="A118BF30"/>
    <w:lvl w:ilvl="0" w:tplc="453A117E">
      <w:start w:val="1"/>
      <w:numFmt w:val="decimal"/>
      <w:lvlText w:val="%1."/>
      <w:lvlJc w:val="left"/>
      <w:pPr>
        <w:ind w:left="720" w:hanging="360"/>
      </w:pPr>
    </w:lvl>
    <w:lvl w:ilvl="1" w:tplc="88FA6B9C">
      <w:start w:val="1"/>
      <w:numFmt w:val="lowerLetter"/>
      <w:lvlText w:val="%2."/>
      <w:lvlJc w:val="left"/>
      <w:pPr>
        <w:ind w:left="1440" w:hanging="360"/>
      </w:pPr>
    </w:lvl>
    <w:lvl w:ilvl="2" w:tplc="B21C7AB8" w:tentative="1">
      <w:start w:val="1"/>
      <w:numFmt w:val="lowerRoman"/>
      <w:lvlText w:val="%3."/>
      <w:lvlJc w:val="right"/>
      <w:pPr>
        <w:ind w:left="2160" w:hanging="180"/>
      </w:pPr>
    </w:lvl>
    <w:lvl w:ilvl="3" w:tplc="5682378E" w:tentative="1">
      <w:start w:val="1"/>
      <w:numFmt w:val="decimal"/>
      <w:lvlText w:val="%4."/>
      <w:lvlJc w:val="left"/>
      <w:pPr>
        <w:ind w:left="2880" w:hanging="360"/>
      </w:pPr>
    </w:lvl>
    <w:lvl w:ilvl="4" w:tplc="CEF88A36" w:tentative="1">
      <w:start w:val="1"/>
      <w:numFmt w:val="lowerLetter"/>
      <w:lvlText w:val="%5."/>
      <w:lvlJc w:val="left"/>
      <w:pPr>
        <w:ind w:left="3600" w:hanging="360"/>
      </w:pPr>
    </w:lvl>
    <w:lvl w:ilvl="5" w:tplc="A5D8D578" w:tentative="1">
      <w:start w:val="1"/>
      <w:numFmt w:val="lowerRoman"/>
      <w:lvlText w:val="%6."/>
      <w:lvlJc w:val="right"/>
      <w:pPr>
        <w:ind w:left="4320" w:hanging="180"/>
      </w:pPr>
    </w:lvl>
    <w:lvl w:ilvl="6" w:tplc="188E6386" w:tentative="1">
      <w:start w:val="1"/>
      <w:numFmt w:val="decimal"/>
      <w:lvlText w:val="%7."/>
      <w:lvlJc w:val="left"/>
      <w:pPr>
        <w:ind w:left="5040" w:hanging="360"/>
      </w:pPr>
    </w:lvl>
    <w:lvl w:ilvl="7" w:tplc="7B8AFE8E" w:tentative="1">
      <w:start w:val="1"/>
      <w:numFmt w:val="lowerLetter"/>
      <w:lvlText w:val="%8."/>
      <w:lvlJc w:val="left"/>
      <w:pPr>
        <w:ind w:left="5760" w:hanging="360"/>
      </w:pPr>
    </w:lvl>
    <w:lvl w:ilvl="8" w:tplc="137C043E" w:tentative="1">
      <w:start w:val="1"/>
      <w:numFmt w:val="lowerRoman"/>
      <w:lvlText w:val="%9."/>
      <w:lvlJc w:val="right"/>
      <w:pPr>
        <w:ind w:left="6480" w:hanging="180"/>
      </w:pPr>
    </w:lvl>
  </w:abstractNum>
  <w:abstractNum w:abstractNumId="30" w15:restartNumberingAfterBreak="0">
    <w:nsid w:val="64C51762"/>
    <w:multiLevelType w:val="hybridMultilevel"/>
    <w:tmpl w:val="7116B7B8"/>
    <w:lvl w:ilvl="0" w:tplc="9362C1B4">
      <w:start w:val="1"/>
      <w:numFmt w:val="decimal"/>
      <w:lvlText w:val="%1."/>
      <w:lvlJc w:val="left"/>
      <w:pPr>
        <w:ind w:left="720" w:hanging="360"/>
      </w:pPr>
    </w:lvl>
    <w:lvl w:ilvl="1" w:tplc="9DD8E2C2">
      <w:start w:val="1"/>
      <w:numFmt w:val="lowerLetter"/>
      <w:lvlText w:val="%2."/>
      <w:lvlJc w:val="left"/>
      <w:pPr>
        <w:ind w:left="1440" w:hanging="360"/>
      </w:pPr>
    </w:lvl>
    <w:lvl w:ilvl="2" w:tplc="B09CC584" w:tentative="1">
      <w:start w:val="1"/>
      <w:numFmt w:val="lowerRoman"/>
      <w:lvlText w:val="%3."/>
      <w:lvlJc w:val="right"/>
      <w:pPr>
        <w:ind w:left="2160" w:hanging="180"/>
      </w:pPr>
    </w:lvl>
    <w:lvl w:ilvl="3" w:tplc="FF16A1B2" w:tentative="1">
      <w:start w:val="1"/>
      <w:numFmt w:val="decimal"/>
      <w:lvlText w:val="%4."/>
      <w:lvlJc w:val="left"/>
      <w:pPr>
        <w:ind w:left="2880" w:hanging="360"/>
      </w:pPr>
    </w:lvl>
    <w:lvl w:ilvl="4" w:tplc="928CA054" w:tentative="1">
      <w:start w:val="1"/>
      <w:numFmt w:val="lowerLetter"/>
      <w:lvlText w:val="%5."/>
      <w:lvlJc w:val="left"/>
      <w:pPr>
        <w:ind w:left="3600" w:hanging="360"/>
      </w:pPr>
    </w:lvl>
    <w:lvl w:ilvl="5" w:tplc="685AC0FE" w:tentative="1">
      <w:start w:val="1"/>
      <w:numFmt w:val="lowerRoman"/>
      <w:lvlText w:val="%6."/>
      <w:lvlJc w:val="right"/>
      <w:pPr>
        <w:ind w:left="4320" w:hanging="180"/>
      </w:pPr>
    </w:lvl>
    <w:lvl w:ilvl="6" w:tplc="8A50B15C" w:tentative="1">
      <w:start w:val="1"/>
      <w:numFmt w:val="decimal"/>
      <w:lvlText w:val="%7."/>
      <w:lvlJc w:val="left"/>
      <w:pPr>
        <w:ind w:left="5040" w:hanging="360"/>
      </w:pPr>
    </w:lvl>
    <w:lvl w:ilvl="7" w:tplc="CD642790" w:tentative="1">
      <w:start w:val="1"/>
      <w:numFmt w:val="lowerLetter"/>
      <w:lvlText w:val="%8."/>
      <w:lvlJc w:val="left"/>
      <w:pPr>
        <w:ind w:left="5760" w:hanging="360"/>
      </w:pPr>
    </w:lvl>
    <w:lvl w:ilvl="8" w:tplc="4440B148" w:tentative="1">
      <w:start w:val="1"/>
      <w:numFmt w:val="lowerRoman"/>
      <w:lvlText w:val="%9."/>
      <w:lvlJc w:val="right"/>
      <w:pPr>
        <w:ind w:left="6480" w:hanging="180"/>
      </w:pPr>
    </w:lvl>
  </w:abstractNum>
  <w:abstractNum w:abstractNumId="31" w15:restartNumberingAfterBreak="0">
    <w:nsid w:val="64EC1117"/>
    <w:multiLevelType w:val="hybridMultilevel"/>
    <w:tmpl w:val="60DAE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51A521B"/>
    <w:multiLevelType w:val="hybridMultilevel"/>
    <w:tmpl w:val="4BF462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5971732"/>
    <w:multiLevelType w:val="hybridMultilevel"/>
    <w:tmpl w:val="1856DD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6FF2229"/>
    <w:multiLevelType w:val="hybridMultilevel"/>
    <w:tmpl w:val="5AB4194C"/>
    <w:lvl w:ilvl="0" w:tplc="D420516A">
      <w:start w:val="1"/>
      <w:numFmt w:val="decimal"/>
      <w:lvlText w:val="%1."/>
      <w:lvlJc w:val="left"/>
      <w:pPr>
        <w:ind w:left="720" w:hanging="360"/>
      </w:pPr>
    </w:lvl>
    <w:lvl w:ilvl="1" w:tplc="BEA699FE">
      <w:start w:val="1"/>
      <w:numFmt w:val="lowerLetter"/>
      <w:lvlText w:val="%2."/>
      <w:lvlJc w:val="left"/>
      <w:pPr>
        <w:ind w:left="1440" w:hanging="360"/>
      </w:pPr>
    </w:lvl>
    <w:lvl w:ilvl="2" w:tplc="0ED8D716" w:tentative="1">
      <w:start w:val="1"/>
      <w:numFmt w:val="lowerRoman"/>
      <w:lvlText w:val="%3."/>
      <w:lvlJc w:val="right"/>
      <w:pPr>
        <w:ind w:left="2160" w:hanging="180"/>
      </w:pPr>
    </w:lvl>
    <w:lvl w:ilvl="3" w:tplc="E08AC0D6" w:tentative="1">
      <w:start w:val="1"/>
      <w:numFmt w:val="decimal"/>
      <w:lvlText w:val="%4."/>
      <w:lvlJc w:val="left"/>
      <w:pPr>
        <w:ind w:left="2880" w:hanging="360"/>
      </w:pPr>
    </w:lvl>
    <w:lvl w:ilvl="4" w:tplc="6164A514" w:tentative="1">
      <w:start w:val="1"/>
      <w:numFmt w:val="lowerLetter"/>
      <w:lvlText w:val="%5."/>
      <w:lvlJc w:val="left"/>
      <w:pPr>
        <w:ind w:left="3600" w:hanging="360"/>
      </w:pPr>
    </w:lvl>
    <w:lvl w:ilvl="5" w:tplc="9D180A3C" w:tentative="1">
      <w:start w:val="1"/>
      <w:numFmt w:val="lowerRoman"/>
      <w:lvlText w:val="%6."/>
      <w:lvlJc w:val="right"/>
      <w:pPr>
        <w:ind w:left="4320" w:hanging="180"/>
      </w:pPr>
    </w:lvl>
    <w:lvl w:ilvl="6" w:tplc="1194A7B0" w:tentative="1">
      <w:start w:val="1"/>
      <w:numFmt w:val="decimal"/>
      <w:lvlText w:val="%7."/>
      <w:lvlJc w:val="left"/>
      <w:pPr>
        <w:ind w:left="5040" w:hanging="360"/>
      </w:pPr>
    </w:lvl>
    <w:lvl w:ilvl="7" w:tplc="9EB8A1DE" w:tentative="1">
      <w:start w:val="1"/>
      <w:numFmt w:val="lowerLetter"/>
      <w:lvlText w:val="%8."/>
      <w:lvlJc w:val="left"/>
      <w:pPr>
        <w:ind w:left="5760" w:hanging="360"/>
      </w:pPr>
    </w:lvl>
    <w:lvl w:ilvl="8" w:tplc="60AC3B70" w:tentative="1">
      <w:start w:val="1"/>
      <w:numFmt w:val="lowerRoman"/>
      <w:lvlText w:val="%9."/>
      <w:lvlJc w:val="right"/>
      <w:pPr>
        <w:ind w:left="6480" w:hanging="180"/>
      </w:pPr>
    </w:lvl>
  </w:abstractNum>
  <w:abstractNum w:abstractNumId="35" w15:restartNumberingAfterBreak="0">
    <w:nsid w:val="67847FDA"/>
    <w:multiLevelType w:val="hybridMultilevel"/>
    <w:tmpl w:val="5D32B24E"/>
    <w:lvl w:ilvl="0" w:tplc="D1928010">
      <w:start w:val="1"/>
      <w:numFmt w:val="decimal"/>
      <w:lvlText w:val="%1."/>
      <w:lvlJc w:val="left"/>
      <w:pPr>
        <w:ind w:left="720" w:hanging="360"/>
      </w:pPr>
    </w:lvl>
    <w:lvl w:ilvl="1" w:tplc="6E8C74EC">
      <w:start w:val="1"/>
      <w:numFmt w:val="lowerLetter"/>
      <w:lvlText w:val="%2."/>
      <w:lvlJc w:val="left"/>
      <w:pPr>
        <w:ind w:left="1440" w:hanging="360"/>
      </w:pPr>
    </w:lvl>
    <w:lvl w:ilvl="2" w:tplc="E848C05E" w:tentative="1">
      <w:start w:val="1"/>
      <w:numFmt w:val="lowerRoman"/>
      <w:lvlText w:val="%3."/>
      <w:lvlJc w:val="right"/>
      <w:pPr>
        <w:ind w:left="2160" w:hanging="180"/>
      </w:pPr>
    </w:lvl>
    <w:lvl w:ilvl="3" w:tplc="76CC0734" w:tentative="1">
      <w:start w:val="1"/>
      <w:numFmt w:val="decimal"/>
      <w:lvlText w:val="%4."/>
      <w:lvlJc w:val="left"/>
      <w:pPr>
        <w:ind w:left="2880" w:hanging="360"/>
      </w:pPr>
    </w:lvl>
    <w:lvl w:ilvl="4" w:tplc="A386F30E" w:tentative="1">
      <w:start w:val="1"/>
      <w:numFmt w:val="lowerLetter"/>
      <w:lvlText w:val="%5."/>
      <w:lvlJc w:val="left"/>
      <w:pPr>
        <w:ind w:left="3600" w:hanging="360"/>
      </w:pPr>
    </w:lvl>
    <w:lvl w:ilvl="5" w:tplc="EBDACE92" w:tentative="1">
      <w:start w:val="1"/>
      <w:numFmt w:val="lowerRoman"/>
      <w:lvlText w:val="%6."/>
      <w:lvlJc w:val="right"/>
      <w:pPr>
        <w:ind w:left="4320" w:hanging="180"/>
      </w:pPr>
    </w:lvl>
    <w:lvl w:ilvl="6" w:tplc="568A79CC" w:tentative="1">
      <w:start w:val="1"/>
      <w:numFmt w:val="decimal"/>
      <w:lvlText w:val="%7."/>
      <w:lvlJc w:val="left"/>
      <w:pPr>
        <w:ind w:left="5040" w:hanging="360"/>
      </w:pPr>
    </w:lvl>
    <w:lvl w:ilvl="7" w:tplc="F5FEBAD4" w:tentative="1">
      <w:start w:val="1"/>
      <w:numFmt w:val="lowerLetter"/>
      <w:lvlText w:val="%8."/>
      <w:lvlJc w:val="left"/>
      <w:pPr>
        <w:ind w:left="5760" w:hanging="360"/>
      </w:pPr>
    </w:lvl>
    <w:lvl w:ilvl="8" w:tplc="C53E8220" w:tentative="1">
      <w:start w:val="1"/>
      <w:numFmt w:val="lowerRoman"/>
      <w:lvlText w:val="%9."/>
      <w:lvlJc w:val="right"/>
      <w:pPr>
        <w:ind w:left="6480" w:hanging="180"/>
      </w:pPr>
    </w:lvl>
  </w:abstractNum>
  <w:abstractNum w:abstractNumId="36" w15:restartNumberingAfterBreak="0">
    <w:nsid w:val="718A122F"/>
    <w:multiLevelType w:val="hybridMultilevel"/>
    <w:tmpl w:val="9D8EEC00"/>
    <w:lvl w:ilvl="0" w:tplc="3ADEAAF2">
      <w:start w:val="1"/>
      <w:numFmt w:val="bullet"/>
      <w:lvlText w:val=""/>
      <w:lvlJc w:val="left"/>
      <w:pPr>
        <w:ind w:left="720" w:hanging="360"/>
      </w:pPr>
      <w:rPr>
        <w:rFonts w:ascii="Symbol" w:hAnsi="Symbol" w:hint="default"/>
      </w:rPr>
    </w:lvl>
    <w:lvl w:ilvl="1" w:tplc="9CF03628" w:tentative="1">
      <w:start w:val="1"/>
      <w:numFmt w:val="bullet"/>
      <w:lvlText w:val="o"/>
      <w:lvlJc w:val="left"/>
      <w:pPr>
        <w:ind w:left="1440" w:hanging="360"/>
      </w:pPr>
      <w:rPr>
        <w:rFonts w:ascii="Courier New" w:hAnsi="Courier New" w:cs="Courier New" w:hint="default"/>
      </w:rPr>
    </w:lvl>
    <w:lvl w:ilvl="2" w:tplc="2EC008DE" w:tentative="1">
      <w:start w:val="1"/>
      <w:numFmt w:val="bullet"/>
      <w:lvlText w:val=""/>
      <w:lvlJc w:val="left"/>
      <w:pPr>
        <w:ind w:left="2160" w:hanging="360"/>
      </w:pPr>
      <w:rPr>
        <w:rFonts w:ascii="Wingdings" w:hAnsi="Wingdings" w:hint="default"/>
      </w:rPr>
    </w:lvl>
    <w:lvl w:ilvl="3" w:tplc="8E721A98" w:tentative="1">
      <w:start w:val="1"/>
      <w:numFmt w:val="bullet"/>
      <w:lvlText w:val=""/>
      <w:lvlJc w:val="left"/>
      <w:pPr>
        <w:ind w:left="2880" w:hanging="360"/>
      </w:pPr>
      <w:rPr>
        <w:rFonts w:ascii="Symbol" w:hAnsi="Symbol" w:hint="default"/>
      </w:rPr>
    </w:lvl>
    <w:lvl w:ilvl="4" w:tplc="A5F07F22" w:tentative="1">
      <w:start w:val="1"/>
      <w:numFmt w:val="bullet"/>
      <w:lvlText w:val="o"/>
      <w:lvlJc w:val="left"/>
      <w:pPr>
        <w:ind w:left="3600" w:hanging="360"/>
      </w:pPr>
      <w:rPr>
        <w:rFonts w:ascii="Courier New" w:hAnsi="Courier New" w:cs="Courier New" w:hint="default"/>
      </w:rPr>
    </w:lvl>
    <w:lvl w:ilvl="5" w:tplc="A17A3C36" w:tentative="1">
      <w:start w:val="1"/>
      <w:numFmt w:val="bullet"/>
      <w:lvlText w:val=""/>
      <w:lvlJc w:val="left"/>
      <w:pPr>
        <w:ind w:left="4320" w:hanging="360"/>
      </w:pPr>
      <w:rPr>
        <w:rFonts w:ascii="Wingdings" w:hAnsi="Wingdings" w:hint="default"/>
      </w:rPr>
    </w:lvl>
    <w:lvl w:ilvl="6" w:tplc="59F0CE28" w:tentative="1">
      <w:start w:val="1"/>
      <w:numFmt w:val="bullet"/>
      <w:lvlText w:val=""/>
      <w:lvlJc w:val="left"/>
      <w:pPr>
        <w:ind w:left="5040" w:hanging="360"/>
      </w:pPr>
      <w:rPr>
        <w:rFonts w:ascii="Symbol" w:hAnsi="Symbol" w:hint="default"/>
      </w:rPr>
    </w:lvl>
    <w:lvl w:ilvl="7" w:tplc="722A563E" w:tentative="1">
      <w:start w:val="1"/>
      <w:numFmt w:val="bullet"/>
      <w:lvlText w:val="o"/>
      <w:lvlJc w:val="left"/>
      <w:pPr>
        <w:ind w:left="5760" w:hanging="360"/>
      </w:pPr>
      <w:rPr>
        <w:rFonts w:ascii="Courier New" w:hAnsi="Courier New" w:cs="Courier New" w:hint="default"/>
      </w:rPr>
    </w:lvl>
    <w:lvl w:ilvl="8" w:tplc="1A30E9BC" w:tentative="1">
      <w:start w:val="1"/>
      <w:numFmt w:val="bullet"/>
      <w:lvlText w:val=""/>
      <w:lvlJc w:val="left"/>
      <w:pPr>
        <w:ind w:left="6480" w:hanging="360"/>
      </w:pPr>
      <w:rPr>
        <w:rFonts w:ascii="Wingdings" w:hAnsi="Wingdings" w:hint="default"/>
      </w:rPr>
    </w:lvl>
  </w:abstractNum>
  <w:abstractNum w:abstractNumId="37" w15:restartNumberingAfterBreak="0">
    <w:nsid w:val="7AD479BA"/>
    <w:multiLevelType w:val="hybridMultilevel"/>
    <w:tmpl w:val="6F1AB1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8"/>
  </w:num>
  <w:num w:numId="2">
    <w:abstractNumId w:val="13"/>
  </w:num>
  <w:num w:numId="3">
    <w:abstractNumId w:val="35"/>
  </w:num>
  <w:num w:numId="4">
    <w:abstractNumId w:val="22"/>
  </w:num>
  <w:num w:numId="5">
    <w:abstractNumId w:val="11"/>
  </w:num>
  <w:num w:numId="6">
    <w:abstractNumId w:val="25"/>
  </w:num>
  <w:num w:numId="7">
    <w:abstractNumId w:val="23"/>
  </w:num>
  <w:num w:numId="8">
    <w:abstractNumId w:val="19"/>
  </w:num>
  <w:num w:numId="9">
    <w:abstractNumId w:val="29"/>
  </w:num>
  <w:num w:numId="10">
    <w:abstractNumId w:val="12"/>
  </w:num>
  <w:num w:numId="11">
    <w:abstractNumId w:val="16"/>
  </w:num>
  <w:num w:numId="12">
    <w:abstractNumId w:val="20"/>
  </w:num>
  <w:num w:numId="13">
    <w:abstractNumId w:val="34"/>
  </w:num>
  <w:num w:numId="14">
    <w:abstractNumId w:val="17"/>
  </w:num>
  <w:num w:numId="15">
    <w:abstractNumId w:val="36"/>
  </w:num>
  <w:num w:numId="16">
    <w:abstractNumId w:val="21"/>
  </w:num>
  <w:num w:numId="17">
    <w:abstractNumId w:val="28"/>
  </w:num>
  <w:num w:numId="18">
    <w:abstractNumId w:val="30"/>
  </w:num>
  <w:num w:numId="19">
    <w:abstractNumId w:val="0"/>
  </w:num>
  <w:num w:numId="20">
    <w:abstractNumId w:val="1"/>
  </w:num>
  <w:num w:numId="21">
    <w:abstractNumId w:val="2"/>
  </w:num>
  <w:num w:numId="22">
    <w:abstractNumId w:val="3"/>
  </w:num>
  <w:num w:numId="23">
    <w:abstractNumId w:val="4"/>
  </w:num>
  <w:num w:numId="24">
    <w:abstractNumId w:val="9"/>
  </w:num>
  <w:num w:numId="25">
    <w:abstractNumId w:val="5"/>
  </w:num>
  <w:num w:numId="26">
    <w:abstractNumId w:val="6"/>
  </w:num>
  <w:num w:numId="27">
    <w:abstractNumId w:val="7"/>
  </w:num>
  <w:num w:numId="28">
    <w:abstractNumId w:val="8"/>
  </w:num>
  <w:num w:numId="29">
    <w:abstractNumId w:val="10"/>
  </w:num>
  <w:num w:numId="30">
    <w:abstractNumId w:val="26"/>
  </w:num>
  <w:num w:numId="31">
    <w:abstractNumId w:val="37"/>
  </w:num>
  <w:num w:numId="32">
    <w:abstractNumId w:val="32"/>
  </w:num>
  <w:num w:numId="33">
    <w:abstractNumId w:val="33"/>
  </w:num>
  <w:num w:numId="34">
    <w:abstractNumId w:val="31"/>
  </w:num>
  <w:num w:numId="35">
    <w:abstractNumId w:val="14"/>
  </w:num>
  <w:num w:numId="36">
    <w:abstractNumId w:val="24"/>
  </w:num>
  <w:num w:numId="37">
    <w:abstractNumId w:val="15"/>
  </w:num>
  <w:num w:numId="3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3CB"/>
    <w:rsid w:val="00020365"/>
    <w:rsid w:val="00062806"/>
    <w:rsid w:val="00071D48"/>
    <w:rsid w:val="000A1622"/>
    <w:rsid w:val="000D276C"/>
    <w:rsid w:val="000E4F27"/>
    <w:rsid w:val="00112B85"/>
    <w:rsid w:val="00117F4D"/>
    <w:rsid w:val="00135CFB"/>
    <w:rsid w:val="001445F8"/>
    <w:rsid w:val="001A42E9"/>
    <w:rsid w:val="001D56CE"/>
    <w:rsid w:val="00256D1C"/>
    <w:rsid w:val="00271BBA"/>
    <w:rsid w:val="002826D0"/>
    <w:rsid w:val="002929B7"/>
    <w:rsid w:val="002B0DC4"/>
    <w:rsid w:val="002E4CB5"/>
    <w:rsid w:val="00347DC9"/>
    <w:rsid w:val="003725DB"/>
    <w:rsid w:val="003B6055"/>
    <w:rsid w:val="003C1E04"/>
    <w:rsid w:val="003F0E76"/>
    <w:rsid w:val="00420833"/>
    <w:rsid w:val="00446F6C"/>
    <w:rsid w:val="00461E08"/>
    <w:rsid w:val="0049548C"/>
    <w:rsid w:val="004967FD"/>
    <w:rsid w:val="004E230A"/>
    <w:rsid w:val="004F2FFA"/>
    <w:rsid w:val="005043CB"/>
    <w:rsid w:val="00507278"/>
    <w:rsid w:val="00513F6F"/>
    <w:rsid w:val="00524F40"/>
    <w:rsid w:val="00533E2A"/>
    <w:rsid w:val="0055668A"/>
    <w:rsid w:val="005E322A"/>
    <w:rsid w:val="00604696"/>
    <w:rsid w:val="00655809"/>
    <w:rsid w:val="00687AD0"/>
    <w:rsid w:val="006C01B9"/>
    <w:rsid w:val="006D43E8"/>
    <w:rsid w:val="0072492D"/>
    <w:rsid w:val="00730A78"/>
    <w:rsid w:val="00745AF8"/>
    <w:rsid w:val="00770891"/>
    <w:rsid w:val="00782EB6"/>
    <w:rsid w:val="00871BCA"/>
    <w:rsid w:val="008A0452"/>
    <w:rsid w:val="008D1774"/>
    <w:rsid w:val="009000EA"/>
    <w:rsid w:val="009014A8"/>
    <w:rsid w:val="00926533"/>
    <w:rsid w:val="00936987"/>
    <w:rsid w:val="00937388"/>
    <w:rsid w:val="0097612B"/>
    <w:rsid w:val="00987704"/>
    <w:rsid w:val="009941DA"/>
    <w:rsid w:val="00996CAD"/>
    <w:rsid w:val="00996D92"/>
    <w:rsid w:val="009C7F65"/>
    <w:rsid w:val="009D55D0"/>
    <w:rsid w:val="00A37E8E"/>
    <w:rsid w:val="00A50CC5"/>
    <w:rsid w:val="00A51F48"/>
    <w:rsid w:val="00AA0DCA"/>
    <w:rsid w:val="00AD29D4"/>
    <w:rsid w:val="00AD5187"/>
    <w:rsid w:val="00B2258F"/>
    <w:rsid w:val="00B265AB"/>
    <w:rsid w:val="00B47F8A"/>
    <w:rsid w:val="00B513D6"/>
    <w:rsid w:val="00B74FBD"/>
    <w:rsid w:val="00B8607F"/>
    <w:rsid w:val="00BF38D8"/>
    <w:rsid w:val="00C043CA"/>
    <w:rsid w:val="00C11A64"/>
    <w:rsid w:val="00C26E10"/>
    <w:rsid w:val="00C32EF1"/>
    <w:rsid w:val="00C74CCE"/>
    <w:rsid w:val="00CF206D"/>
    <w:rsid w:val="00CF4573"/>
    <w:rsid w:val="00D34458"/>
    <w:rsid w:val="00D86B83"/>
    <w:rsid w:val="00E27114"/>
    <w:rsid w:val="00E428E8"/>
    <w:rsid w:val="00E648CF"/>
    <w:rsid w:val="00E64938"/>
    <w:rsid w:val="00E7070B"/>
    <w:rsid w:val="00E7711D"/>
    <w:rsid w:val="00EA5B90"/>
    <w:rsid w:val="00EB5CE7"/>
    <w:rsid w:val="00EC601C"/>
    <w:rsid w:val="00ED51F1"/>
    <w:rsid w:val="00F034FC"/>
    <w:rsid w:val="00F61D04"/>
    <w:rsid w:val="00F7509A"/>
    <w:rsid w:val="00F8199B"/>
    <w:rsid w:val="00F84C60"/>
    <w:rsid w:val="00F90A9D"/>
    <w:rsid w:val="00FF2085"/>
    <w:rsid w:val="00FF26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CBADE3"/>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next w:val="Normal"/>
    <w:link w:val="Heading1Char"/>
    <w:rsid w:val="00782EB6"/>
    <w:pPr>
      <w:keepNext/>
      <w:spacing w:line="440" w:lineRule="exact"/>
      <w:outlineLvl w:val="0"/>
    </w:pPr>
    <w:rPr>
      <w:rFonts w:ascii="Arial Narrow" w:eastAsia="Times New Roman" w:hAnsi="Arial Narrow" w:cs="Times New Roman"/>
      <w:caps/>
      <w:sz w:val="40"/>
      <w:szCs w:val="20"/>
    </w:rPr>
  </w:style>
  <w:style w:type="paragraph" w:styleId="Heading2">
    <w:name w:val="heading 2"/>
    <w:basedOn w:val="SectionHead"/>
    <w:next w:val="BodyText"/>
    <w:link w:val="Heading2Char"/>
    <w:uiPriority w:val="9"/>
    <w:unhideWhenUsed/>
    <w:rsid w:val="00C043CA"/>
    <w:pPr>
      <w:outlineLvl w:val="1"/>
    </w:pPr>
  </w:style>
  <w:style w:type="paragraph" w:styleId="Heading3">
    <w:name w:val="heading 3"/>
    <w:basedOn w:val="Subhead1"/>
    <w:next w:val="BodyText"/>
    <w:link w:val="Heading3Char"/>
    <w:uiPriority w:val="9"/>
    <w:unhideWhenUsed/>
    <w:qFormat/>
    <w:rsid w:val="00112B85"/>
    <w:pPr>
      <w:outlineLvl w:val="2"/>
    </w:pPr>
  </w:style>
  <w:style w:type="paragraph" w:styleId="Heading4">
    <w:name w:val="heading 4"/>
    <w:basedOn w:val="Normal"/>
    <w:next w:val="BodyText"/>
    <w:link w:val="Heading4Char"/>
    <w:uiPriority w:val="9"/>
    <w:unhideWhenUsed/>
    <w:qFormat/>
    <w:rsid w:val="005043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BodyText"/>
    <w:link w:val="Heading5Char"/>
    <w:uiPriority w:val="9"/>
    <w:unhideWhenUsed/>
    <w:qFormat/>
    <w:rsid w:val="005043CB"/>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BodyText"/>
    <w:link w:val="Heading6Char"/>
    <w:uiPriority w:val="9"/>
    <w:unhideWhenUsed/>
    <w:qFormat/>
    <w:rsid w:val="005043CB"/>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BodyText"/>
    <w:link w:val="Heading7Char"/>
    <w:uiPriority w:val="9"/>
    <w:unhideWhenUsed/>
    <w:qFormat/>
    <w:rsid w:val="005043CB"/>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BodyText"/>
    <w:link w:val="Heading8Char"/>
    <w:uiPriority w:val="9"/>
    <w:unhideWhenUsed/>
    <w:qFormat/>
    <w:rsid w:val="005043C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BodyText"/>
    <w:link w:val="Heading9Char"/>
    <w:uiPriority w:val="9"/>
    <w:semiHidden/>
    <w:unhideWhenUsed/>
    <w:qFormat/>
    <w:rsid w:val="005043C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Title">
    <w:name w:val="Title"/>
    <w:basedOn w:val="Normal"/>
    <w:next w:val="Normal"/>
    <w:link w:val="TitleChar"/>
    <w:autoRedefine/>
    <w:uiPriority w:val="99"/>
    <w:qFormat/>
    <w:rsid w:val="00C11A64"/>
    <w:pPr>
      <w:keepNext/>
      <w:pageBreakBefore/>
      <w:spacing w:before="480" w:line="440" w:lineRule="exact"/>
      <w:outlineLvl w:val="0"/>
    </w:pPr>
    <w:rPr>
      <w:rFonts w:ascii="Arial Narrow" w:hAnsi="Arial Narrow" w:cs="Arial"/>
      <w:bCs/>
      <w:caps/>
      <w:kern w:val="28"/>
      <w:sz w:val="40"/>
      <w:szCs w:val="32"/>
    </w:rPr>
  </w:style>
  <w:style w:type="character" w:customStyle="1" w:styleId="TitleChar">
    <w:name w:val="Title Char"/>
    <w:basedOn w:val="DefaultParagraphFont"/>
    <w:link w:val="Title"/>
    <w:uiPriority w:val="99"/>
    <w:rsid w:val="00C11A64"/>
    <w:rPr>
      <w:rFonts w:ascii="Arial Narrow" w:hAnsi="Arial Narrow" w:cs="Arial"/>
      <w:bCs/>
      <w:caps/>
      <w:kern w:val="28"/>
      <w:sz w:val="40"/>
      <w:szCs w:val="32"/>
    </w:rPr>
  </w:style>
  <w:style w:type="paragraph" w:styleId="BodyText">
    <w:name w:val="Body Text"/>
    <w:link w:val="BodyTextChar"/>
    <w:rsid w:val="00B513D6"/>
    <w:pPr>
      <w:suppressAutoHyphens/>
      <w:spacing w:before="120"/>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B513D6"/>
    <w:rPr>
      <w:rFonts w:ascii="Century Schoolbook" w:eastAsia="Times New Roman" w:hAnsi="Century Schoolbook" w:cs="Times New Roman"/>
      <w:sz w:val="20"/>
      <w:szCs w:val="20"/>
    </w:rPr>
  </w:style>
  <w:style w:type="paragraph" w:styleId="Caption">
    <w:name w:val="caption"/>
    <w:qFormat/>
    <w:rsid w:val="00B513D6"/>
    <w:pPr>
      <w:keepNext/>
      <w:spacing w:before="120"/>
    </w:pPr>
    <w:rPr>
      <w:rFonts w:ascii="Century Schoolbook" w:eastAsia="Times New Roman" w:hAnsi="Century Schoolbook" w:cs="Times New Roman"/>
      <w:sz w:val="18"/>
      <w:szCs w:val="20"/>
    </w:rPr>
  </w:style>
  <w:style w:type="paragraph" w:styleId="BlockText">
    <w:name w:val="Block Text"/>
    <w:basedOn w:val="Normal"/>
    <w:uiPriority w:val="99"/>
    <w:unhideWhenUsed/>
    <w:rsid w:val="00F84C60"/>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ListParagraph">
    <w:name w:val="List Paragraph"/>
    <w:basedOn w:val="Normal"/>
    <w:uiPriority w:val="34"/>
    <w:qFormat/>
    <w:rsid w:val="005043CB"/>
    <w:pPr>
      <w:ind w:left="720"/>
      <w:contextualSpacing/>
    </w:pPr>
  </w:style>
  <w:style w:type="table" w:styleId="TableGrid">
    <w:name w:val="Table Grid"/>
    <w:basedOn w:val="TableNormal"/>
    <w:uiPriority w:val="39"/>
    <w:rsid w:val="009941DA"/>
    <w:pPr>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tblStylePr w:type="firstRow">
      <w:rPr>
        <w:b/>
      </w:rPr>
      <w:tblPr/>
      <w:trPr>
        <w:hidden/>
      </w:trPr>
      <w:tcPr>
        <w:shd w:val="clear" w:color="auto" w:fill="E7E6E6" w:themeFill="background2"/>
      </w:tcPr>
    </w:tblStylePr>
  </w:style>
  <w:style w:type="character" w:customStyle="1" w:styleId="Heading1Char">
    <w:name w:val="Heading 1 Char"/>
    <w:basedOn w:val="DefaultParagraphFont"/>
    <w:link w:val="Heading1"/>
    <w:rsid w:val="00782EB6"/>
    <w:rPr>
      <w:rFonts w:ascii="Arial Narrow" w:eastAsia="Times New Roman" w:hAnsi="Arial Narrow" w:cs="Times New Roman"/>
      <w:caps/>
      <w:sz w:val="40"/>
      <w:szCs w:val="20"/>
    </w:rPr>
  </w:style>
  <w:style w:type="character" w:customStyle="1" w:styleId="Heading2Char">
    <w:name w:val="Heading 2 Char"/>
    <w:basedOn w:val="DefaultParagraphFont"/>
    <w:link w:val="Heading2"/>
    <w:uiPriority w:val="9"/>
    <w:rsid w:val="00C043CA"/>
    <w:rPr>
      <w:rFonts w:ascii="Arial Narrow" w:eastAsia="Times New Roman" w:hAnsi="Arial Narrow" w:cs="Times New Roman"/>
      <w:b/>
      <w:sz w:val="26"/>
      <w:szCs w:val="20"/>
    </w:rPr>
  </w:style>
  <w:style w:type="character" w:customStyle="1" w:styleId="Heading3Char">
    <w:name w:val="Heading 3 Char"/>
    <w:basedOn w:val="DefaultParagraphFont"/>
    <w:link w:val="Heading3"/>
    <w:uiPriority w:val="9"/>
    <w:rsid w:val="00112B85"/>
    <w:rPr>
      <w:rFonts w:ascii="Arial" w:eastAsia="Times New Roman" w:hAnsi="Arial" w:cs="Times New Roman"/>
      <w:b/>
      <w:i/>
      <w:sz w:val="20"/>
      <w:szCs w:val="20"/>
    </w:rPr>
  </w:style>
  <w:style w:type="character" w:customStyle="1" w:styleId="Heading4Char">
    <w:name w:val="Heading 4 Char"/>
    <w:basedOn w:val="DefaultParagraphFont"/>
    <w:link w:val="Heading4"/>
    <w:uiPriority w:val="9"/>
    <w:rsid w:val="005043C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5043CB"/>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5043CB"/>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rsid w:val="005043CB"/>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rsid w:val="005043C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5043CB"/>
    <w:rPr>
      <w:rFonts w:asciiTheme="majorHAnsi" w:eastAsiaTheme="majorEastAsia" w:hAnsiTheme="majorHAnsi" w:cstheme="majorBidi"/>
      <w:i/>
      <w:iCs/>
      <w:color w:val="272727" w:themeColor="text1" w:themeTint="D8"/>
      <w:sz w:val="21"/>
      <w:szCs w:val="21"/>
    </w:rPr>
  </w:style>
  <w:style w:type="paragraph" w:styleId="FootnoteText">
    <w:name w:val="footnote text"/>
    <w:basedOn w:val="Normal"/>
    <w:link w:val="FootnoteTextChar"/>
    <w:uiPriority w:val="99"/>
    <w:unhideWhenUsed/>
    <w:rsid w:val="001D56CE"/>
  </w:style>
  <w:style w:type="character" w:customStyle="1" w:styleId="FootnoteTextChar">
    <w:name w:val="Footnote Text Char"/>
    <w:basedOn w:val="DefaultParagraphFont"/>
    <w:link w:val="FootnoteText"/>
    <w:uiPriority w:val="99"/>
    <w:rsid w:val="001D56CE"/>
  </w:style>
  <w:style w:type="character" w:styleId="FootnoteReference">
    <w:name w:val="footnote reference"/>
    <w:basedOn w:val="DefaultParagraphFont"/>
    <w:uiPriority w:val="99"/>
    <w:unhideWhenUsed/>
    <w:rsid w:val="001D56CE"/>
    <w:rPr>
      <w:vertAlign w:val="superscript"/>
    </w:rPr>
  </w:style>
  <w:style w:type="paragraph" w:styleId="Header">
    <w:name w:val="header"/>
    <w:basedOn w:val="Normal"/>
    <w:link w:val="HeaderChar"/>
    <w:uiPriority w:val="99"/>
    <w:unhideWhenUsed/>
    <w:rsid w:val="004E230A"/>
    <w:pPr>
      <w:tabs>
        <w:tab w:val="center" w:pos="4819"/>
        <w:tab w:val="right" w:pos="9638"/>
      </w:tabs>
    </w:pPr>
  </w:style>
  <w:style w:type="character" w:customStyle="1" w:styleId="HeaderChar">
    <w:name w:val="Header Char"/>
    <w:basedOn w:val="DefaultParagraphFont"/>
    <w:link w:val="Header"/>
    <w:uiPriority w:val="99"/>
    <w:rsid w:val="004E230A"/>
  </w:style>
  <w:style w:type="paragraph" w:styleId="Footer">
    <w:name w:val="footer"/>
    <w:basedOn w:val="Normal"/>
    <w:link w:val="FooterChar"/>
    <w:uiPriority w:val="99"/>
    <w:unhideWhenUsed/>
    <w:rsid w:val="004E230A"/>
    <w:pPr>
      <w:tabs>
        <w:tab w:val="center" w:pos="4819"/>
        <w:tab w:val="right" w:pos="9638"/>
      </w:tabs>
    </w:pPr>
  </w:style>
  <w:style w:type="character" w:customStyle="1" w:styleId="FooterChar">
    <w:name w:val="Footer Char"/>
    <w:basedOn w:val="DefaultParagraphFont"/>
    <w:link w:val="Footer"/>
    <w:uiPriority w:val="99"/>
    <w:rsid w:val="004E230A"/>
  </w:style>
  <w:style w:type="character" w:styleId="PageNumber">
    <w:name w:val="page number"/>
    <w:basedOn w:val="DefaultParagraphFont"/>
    <w:uiPriority w:val="99"/>
    <w:semiHidden/>
    <w:unhideWhenUsed/>
    <w:rsid w:val="004E230A"/>
  </w:style>
  <w:style w:type="character" w:styleId="BookTitle">
    <w:name w:val="Book Title"/>
    <w:basedOn w:val="DefaultParagraphFont"/>
    <w:uiPriority w:val="33"/>
    <w:qFormat/>
    <w:rsid w:val="00FF2085"/>
    <w:rPr>
      <w:b/>
      <w:bCs/>
      <w:i/>
      <w:iCs/>
      <w:spacing w:val="5"/>
    </w:rPr>
  </w:style>
  <w:style w:type="paragraph" w:styleId="ListBullet">
    <w:name w:val="List Bullet"/>
    <w:basedOn w:val="BulletedText"/>
    <w:uiPriority w:val="99"/>
    <w:unhideWhenUsed/>
    <w:rsid w:val="00B513D6"/>
  </w:style>
  <w:style w:type="paragraph" w:styleId="ListBullet2">
    <w:name w:val="List Bullet 2"/>
    <w:basedOn w:val="Normal"/>
    <w:uiPriority w:val="99"/>
    <w:unhideWhenUsed/>
    <w:rsid w:val="00062806"/>
    <w:pPr>
      <w:numPr>
        <w:numId w:val="28"/>
      </w:numPr>
      <w:contextualSpacing/>
    </w:pPr>
    <w:rPr>
      <w:rFonts w:ascii="Century Schoolbook" w:hAnsi="Century Schoolbook"/>
      <w:sz w:val="20"/>
    </w:rPr>
  </w:style>
  <w:style w:type="paragraph" w:styleId="ListBullet3">
    <w:name w:val="List Bullet 3"/>
    <w:basedOn w:val="Normal"/>
    <w:uiPriority w:val="99"/>
    <w:unhideWhenUsed/>
    <w:rsid w:val="0072492D"/>
    <w:pPr>
      <w:numPr>
        <w:numId w:val="27"/>
      </w:numPr>
      <w:contextualSpacing/>
    </w:pPr>
  </w:style>
  <w:style w:type="paragraph" w:styleId="ListBullet4">
    <w:name w:val="List Bullet 4"/>
    <w:basedOn w:val="Normal"/>
    <w:uiPriority w:val="99"/>
    <w:unhideWhenUsed/>
    <w:rsid w:val="0097612B"/>
    <w:pPr>
      <w:numPr>
        <w:numId w:val="26"/>
      </w:numPr>
      <w:contextualSpacing/>
    </w:pPr>
  </w:style>
  <w:style w:type="paragraph" w:styleId="ListBullet5">
    <w:name w:val="List Bullet 5"/>
    <w:basedOn w:val="Normal"/>
    <w:uiPriority w:val="99"/>
    <w:unhideWhenUsed/>
    <w:rsid w:val="0097612B"/>
    <w:pPr>
      <w:numPr>
        <w:numId w:val="25"/>
      </w:numPr>
      <w:contextualSpacing/>
    </w:pPr>
  </w:style>
  <w:style w:type="paragraph" w:styleId="ListNumber">
    <w:name w:val="List Number"/>
    <w:basedOn w:val="Normal"/>
    <w:uiPriority w:val="99"/>
    <w:unhideWhenUsed/>
    <w:rsid w:val="006C01B9"/>
    <w:pPr>
      <w:numPr>
        <w:numId w:val="24"/>
      </w:numPr>
      <w:tabs>
        <w:tab w:val="left" w:pos="360"/>
      </w:tabs>
      <w:spacing w:before="240"/>
    </w:pPr>
    <w:rPr>
      <w:rFonts w:ascii="Century Schoolbook" w:hAnsi="Century Schoolbook"/>
      <w:sz w:val="20"/>
    </w:rPr>
  </w:style>
  <w:style w:type="paragraph" w:styleId="ListNumber2">
    <w:name w:val="List Number 2"/>
    <w:basedOn w:val="Normal"/>
    <w:uiPriority w:val="99"/>
    <w:unhideWhenUsed/>
    <w:rsid w:val="000D276C"/>
    <w:pPr>
      <w:numPr>
        <w:numId w:val="23"/>
      </w:numPr>
      <w:spacing w:before="240"/>
      <w:ind w:left="648" w:hanging="288"/>
      <w:contextualSpacing/>
    </w:pPr>
    <w:rPr>
      <w:rFonts w:ascii="Century Schoolbook" w:hAnsi="Century Schoolbook"/>
      <w:sz w:val="20"/>
    </w:rPr>
  </w:style>
  <w:style w:type="paragraph" w:styleId="ListNumber3">
    <w:name w:val="List Number 3"/>
    <w:basedOn w:val="Normal"/>
    <w:uiPriority w:val="99"/>
    <w:unhideWhenUsed/>
    <w:rsid w:val="0097612B"/>
    <w:pPr>
      <w:numPr>
        <w:numId w:val="22"/>
      </w:numPr>
      <w:contextualSpacing/>
    </w:pPr>
  </w:style>
  <w:style w:type="paragraph" w:styleId="ListNumber4">
    <w:name w:val="List Number 4"/>
    <w:basedOn w:val="Normal"/>
    <w:uiPriority w:val="99"/>
    <w:unhideWhenUsed/>
    <w:rsid w:val="0097612B"/>
    <w:pPr>
      <w:numPr>
        <w:numId w:val="21"/>
      </w:numPr>
      <w:contextualSpacing/>
    </w:pPr>
  </w:style>
  <w:style w:type="paragraph" w:styleId="ListNumber5">
    <w:name w:val="List Number 5"/>
    <w:basedOn w:val="Normal"/>
    <w:uiPriority w:val="99"/>
    <w:unhideWhenUsed/>
    <w:rsid w:val="0097612B"/>
    <w:pPr>
      <w:numPr>
        <w:numId w:val="20"/>
      </w:numPr>
      <w:contextualSpacing/>
    </w:pPr>
  </w:style>
  <w:style w:type="paragraph" w:styleId="ListContinue2">
    <w:name w:val="List Continue 2"/>
    <w:basedOn w:val="Normal"/>
    <w:uiPriority w:val="99"/>
    <w:unhideWhenUsed/>
    <w:rsid w:val="00E64938"/>
    <w:pPr>
      <w:spacing w:after="120"/>
      <w:ind w:left="566"/>
      <w:contextualSpacing/>
    </w:pPr>
  </w:style>
  <w:style w:type="paragraph" w:styleId="ListContinue">
    <w:name w:val="List Continue"/>
    <w:basedOn w:val="Normal"/>
    <w:uiPriority w:val="99"/>
    <w:unhideWhenUsed/>
    <w:rsid w:val="00E64938"/>
    <w:pPr>
      <w:spacing w:after="120"/>
      <w:ind w:left="283"/>
      <w:contextualSpacing/>
    </w:pPr>
  </w:style>
  <w:style w:type="paragraph" w:styleId="TOC1">
    <w:name w:val="toc 1"/>
    <w:basedOn w:val="Normal"/>
    <w:next w:val="Normal"/>
    <w:autoRedefine/>
    <w:uiPriority w:val="39"/>
    <w:unhideWhenUsed/>
    <w:rsid w:val="003B6055"/>
    <w:rPr>
      <w:vanish/>
      <w:sz w:val="2"/>
    </w:rPr>
  </w:style>
  <w:style w:type="paragraph" w:styleId="TOC2">
    <w:name w:val="toc 2"/>
    <w:basedOn w:val="Normal"/>
    <w:next w:val="Normal"/>
    <w:autoRedefine/>
    <w:uiPriority w:val="39"/>
    <w:unhideWhenUsed/>
    <w:rsid w:val="00A37E8E"/>
    <w:pPr>
      <w:ind w:left="240"/>
    </w:pPr>
  </w:style>
  <w:style w:type="paragraph" w:styleId="TOC3">
    <w:name w:val="toc 3"/>
    <w:basedOn w:val="Normal"/>
    <w:next w:val="Normal"/>
    <w:autoRedefine/>
    <w:uiPriority w:val="39"/>
    <w:unhideWhenUsed/>
    <w:rsid w:val="00A37E8E"/>
    <w:pPr>
      <w:ind w:left="480"/>
    </w:pPr>
  </w:style>
  <w:style w:type="paragraph" w:styleId="TOC4">
    <w:name w:val="toc 4"/>
    <w:basedOn w:val="Normal"/>
    <w:next w:val="Normal"/>
    <w:autoRedefine/>
    <w:uiPriority w:val="39"/>
    <w:unhideWhenUsed/>
    <w:rsid w:val="00A37E8E"/>
    <w:pPr>
      <w:ind w:left="720"/>
    </w:pPr>
  </w:style>
  <w:style w:type="paragraph" w:styleId="TOC5">
    <w:name w:val="toc 5"/>
    <w:basedOn w:val="Normal"/>
    <w:next w:val="Normal"/>
    <w:autoRedefine/>
    <w:uiPriority w:val="39"/>
    <w:unhideWhenUsed/>
    <w:rsid w:val="00A37E8E"/>
    <w:pPr>
      <w:ind w:left="960"/>
    </w:pPr>
  </w:style>
  <w:style w:type="paragraph" w:styleId="TOC6">
    <w:name w:val="toc 6"/>
    <w:basedOn w:val="Normal"/>
    <w:next w:val="Normal"/>
    <w:autoRedefine/>
    <w:uiPriority w:val="39"/>
    <w:unhideWhenUsed/>
    <w:rsid w:val="00A37E8E"/>
    <w:pPr>
      <w:ind w:left="1200"/>
    </w:pPr>
  </w:style>
  <w:style w:type="paragraph" w:styleId="TOC7">
    <w:name w:val="toc 7"/>
    <w:basedOn w:val="Normal"/>
    <w:next w:val="Normal"/>
    <w:autoRedefine/>
    <w:uiPriority w:val="39"/>
    <w:unhideWhenUsed/>
    <w:rsid w:val="00A37E8E"/>
    <w:pPr>
      <w:ind w:left="1440"/>
    </w:pPr>
  </w:style>
  <w:style w:type="paragraph" w:styleId="TOC8">
    <w:name w:val="toc 8"/>
    <w:basedOn w:val="Normal"/>
    <w:next w:val="Normal"/>
    <w:autoRedefine/>
    <w:uiPriority w:val="39"/>
    <w:unhideWhenUsed/>
    <w:rsid w:val="00A37E8E"/>
    <w:pPr>
      <w:ind w:left="1680"/>
    </w:pPr>
  </w:style>
  <w:style w:type="paragraph" w:styleId="TOC9">
    <w:name w:val="toc 9"/>
    <w:basedOn w:val="Normal"/>
    <w:next w:val="Normal"/>
    <w:autoRedefine/>
    <w:uiPriority w:val="39"/>
    <w:unhideWhenUsed/>
    <w:rsid w:val="00A37E8E"/>
    <w:pPr>
      <w:ind w:left="1920"/>
    </w:pPr>
  </w:style>
  <w:style w:type="paragraph" w:styleId="TOCHeading">
    <w:name w:val="TOC Heading"/>
    <w:basedOn w:val="Heading1"/>
    <w:next w:val="Normal"/>
    <w:uiPriority w:val="39"/>
    <w:unhideWhenUsed/>
    <w:qFormat/>
    <w:rsid w:val="00C11A64"/>
    <w:pPr>
      <w:spacing w:line="240" w:lineRule="auto"/>
      <w:outlineLvl w:val="9"/>
    </w:pPr>
    <w:rPr>
      <w:vanish/>
      <w:sz w:val="2"/>
    </w:rPr>
  </w:style>
  <w:style w:type="paragraph" w:styleId="HTMLPreformatted">
    <w:name w:val="HTML Preformatted"/>
    <w:basedOn w:val="Normal"/>
    <w:link w:val="HTMLPreformattedChar"/>
    <w:uiPriority w:val="99"/>
    <w:unhideWhenUsed/>
    <w:rsid w:val="00745AF8"/>
    <w:rPr>
      <w:rFonts w:ascii="Courier" w:hAnsi="Courier"/>
      <w:sz w:val="20"/>
      <w:szCs w:val="20"/>
    </w:rPr>
  </w:style>
  <w:style w:type="character" w:customStyle="1" w:styleId="HTMLPreformattedChar">
    <w:name w:val="HTML Preformatted Char"/>
    <w:basedOn w:val="DefaultParagraphFont"/>
    <w:link w:val="HTMLPreformatted"/>
    <w:uiPriority w:val="99"/>
    <w:rsid w:val="00745AF8"/>
    <w:rPr>
      <w:rFonts w:ascii="Courier" w:hAnsi="Courier"/>
      <w:sz w:val="20"/>
      <w:szCs w:val="20"/>
    </w:rPr>
  </w:style>
  <w:style w:type="character" w:styleId="HTMLCode">
    <w:name w:val="HTML Code"/>
    <w:basedOn w:val="DefaultParagraphFont"/>
    <w:uiPriority w:val="99"/>
    <w:unhideWhenUsed/>
    <w:rsid w:val="00745AF8"/>
    <w:rPr>
      <w:rFonts w:ascii="Courier" w:hAnsi="Courier"/>
      <w:sz w:val="20"/>
      <w:szCs w:val="20"/>
    </w:rPr>
  </w:style>
  <w:style w:type="paragraph" w:customStyle="1" w:styleId="Header-StudentFirstPage">
    <w:name w:val="Header - Student First Page"/>
    <w:basedOn w:val="Normal"/>
    <w:locked/>
    <w:rsid w:val="003725DB"/>
    <w:pPr>
      <w:pBdr>
        <w:bottom w:val="dotted" w:sz="12" w:space="1" w:color="auto"/>
      </w:pBdr>
      <w:tabs>
        <w:tab w:val="left" w:pos="144"/>
        <w:tab w:val="left" w:pos="4680"/>
        <w:tab w:val="left" w:pos="6480"/>
        <w:tab w:val="right" w:pos="9720"/>
      </w:tabs>
      <w:spacing w:line="280" w:lineRule="exact"/>
    </w:pPr>
    <w:rPr>
      <w:rFonts w:ascii="Arial Narrow" w:eastAsia="Times New Roman" w:hAnsi="Arial Narrow" w:cs="Times New Roman"/>
      <w:caps/>
      <w:sz w:val="20"/>
      <w:szCs w:val="18"/>
    </w:rPr>
  </w:style>
  <w:style w:type="character" w:customStyle="1" w:styleId="Character-PageNumber">
    <w:name w:val="Character - Page Number"/>
    <w:semiHidden/>
    <w:qFormat/>
    <w:rsid w:val="003725DB"/>
    <w:rPr>
      <w:rFonts w:ascii="Arial Narrow" w:hAnsi="Arial Narrow"/>
      <w:b/>
      <w:dstrike w:val="0"/>
      <w:color w:val="auto"/>
      <w:sz w:val="28"/>
      <w:vertAlign w:val="baseline"/>
    </w:rPr>
  </w:style>
  <w:style w:type="paragraph" w:customStyle="1" w:styleId="FooterRuled">
    <w:name w:val="Footer Ruled"/>
    <w:next w:val="BodyText"/>
    <w:rsid w:val="003725DB"/>
    <w:pPr>
      <w:pBdr>
        <w:top w:val="dotted" w:sz="12" w:space="0" w:color="595959" w:themeColor="text1" w:themeTint="A6"/>
      </w:pBdr>
      <w:tabs>
        <w:tab w:val="left" w:pos="144"/>
        <w:tab w:val="left" w:pos="864"/>
        <w:tab w:val="right" w:pos="8352"/>
        <w:tab w:val="right" w:pos="9216"/>
      </w:tabs>
      <w:spacing w:line="240" w:lineRule="atLeast"/>
    </w:pPr>
    <w:rPr>
      <w:rFonts w:ascii="Arial Narrow" w:eastAsia="Times New Roman" w:hAnsi="Arial Narrow" w:cs="Times New Roman"/>
      <w:caps/>
      <w:color w:val="595959" w:themeColor="text1" w:themeTint="A6"/>
      <w:sz w:val="16"/>
      <w:szCs w:val="20"/>
    </w:rPr>
  </w:style>
  <w:style w:type="paragraph" w:styleId="BalloonText">
    <w:name w:val="Balloon Text"/>
    <w:basedOn w:val="Normal"/>
    <w:link w:val="BalloonTextChar"/>
    <w:uiPriority w:val="99"/>
    <w:semiHidden/>
    <w:unhideWhenUsed/>
    <w:rsid w:val="00D344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458"/>
    <w:rPr>
      <w:rFonts w:ascii="Segoe UI" w:hAnsi="Segoe UI" w:cs="Segoe UI"/>
      <w:sz w:val="18"/>
      <w:szCs w:val="18"/>
    </w:rPr>
  </w:style>
  <w:style w:type="paragraph" w:customStyle="1" w:styleId="SectionHead">
    <w:name w:val="Section Head"/>
    <w:next w:val="BodyText"/>
    <w:rsid w:val="00C043CA"/>
    <w:pPr>
      <w:keepNext/>
      <w:spacing w:before="300"/>
    </w:pPr>
    <w:rPr>
      <w:rFonts w:ascii="Arial Narrow" w:eastAsia="Times New Roman" w:hAnsi="Arial Narrow" w:cs="Times New Roman"/>
      <w:b/>
      <w:sz w:val="26"/>
      <w:szCs w:val="20"/>
    </w:rPr>
  </w:style>
  <w:style w:type="paragraph" w:customStyle="1" w:styleId="BulletedText">
    <w:name w:val="Bulleted Text"/>
    <w:basedOn w:val="Normal"/>
    <w:qFormat/>
    <w:rsid w:val="00B513D6"/>
    <w:pPr>
      <w:numPr>
        <w:numId w:val="38"/>
      </w:numPr>
      <w:tabs>
        <w:tab w:val="left" w:pos="360"/>
        <w:tab w:val="left" w:pos="720"/>
      </w:tabs>
      <w:spacing w:before="120"/>
    </w:pPr>
    <w:rPr>
      <w:rFonts w:ascii="Century Schoolbook" w:eastAsia="Times New Roman" w:hAnsi="Century Schoolbook" w:cs="Times New Roman"/>
      <w:sz w:val="20"/>
      <w:szCs w:val="20"/>
    </w:rPr>
  </w:style>
  <w:style w:type="paragraph" w:customStyle="1" w:styleId="Subhead1">
    <w:name w:val="Subhead 1"/>
    <w:basedOn w:val="SectionHead"/>
    <w:next w:val="BodyText"/>
    <w:qFormat/>
    <w:rsid w:val="00112B85"/>
    <w:pPr>
      <w:spacing w:before="240" w:line="240" w:lineRule="exact"/>
    </w:pPr>
    <w:rPr>
      <w:rFonts w:ascii="Arial" w:hAnsi="Arial"/>
      <w:i/>
      <w:sz w:val="20"/>
    </w:rPr>
  </w:style>
  <w:style w:type="paragraph" w:customStyle="1" w:styleId="AnswerSpace">
    <w:name w:val="Answer Space"/>
    <w:basedOn w:val="BodyText"/>
    <w:qFormat/>
    <w:rsid w:val="009000EA"/>
    <w:pPr>
      <w:spacing w:before="0" w:after="475"/>
    </w:pPr>
    <w:rPr>
      <w:rFonts w:ascii="Arial Narrow" w:hAnsi="Arial Narrow"/>
    </w:rPr>
  </w:style>
  <w:style w:type="paragraph" w:customStyle="1" w:styleId="AnswerSpace2Lines">
    <w:name w:val="Answer Space 2 Lines"/>
    <w:basedOn w:val="AnswerSpace"/>
    <w:qFormat/>
    <w:rsid w:val="009000EA"/>
    <w:pPr>
      <w:spacing w:after="965"/>
    </w:pPr>
  </w:style>
  <w:style w:type="paragraph" w:customStyle="1" w:styleId="AnswerSpace3Lines">
    <w:name w:val="Answer Space 3 Lines"/>
    <w:basedOn w:val="AnswerSpace"/>
    <w:qFormat/>
    <w:rsid w:val="009000EA"/>
    <w:pPr>
      <w:spacing w:after="1440"/>
    </w:pPr>
  </w:style>
  <w:style w:type="paragraph" w:customStyle="1" w:styleId="AnswerSpace4Lines">
    <w:name w:val="Answer Space 4 Lines"/>
    <w:basedOn w:val="AnswerSpace"/>
    <w:qFormat/>
    <w:rsid w:val="009000EA"/>
    <w:pPr>
      <w:spacing w:after="1915"/>
    </w:pPr>
  </w:style>
  <w:style w:type="paragraph" w:customStyle="1" w:styleId="AnswerSpaceDrawing">
    <w:name w:val="Answer Space Drawing"/>
    <w:basedOn w:val="AnswerSpace"/>
    <w:qFormat/>
    <w:rsid w:val="004F2FFA"/>
    <w:pPr>
      <w:spacing w:after="28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CCB5C3DA-4FE6-490D-938E-6E4B0BFF5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6</Pages>
  <Words>754</Words>
  <Characters>4300</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Plant Respiration Photosynthesis</vt:lpstr>
    </vt:vector>
  </TitlesOfParts>
  <Manager/>
  <Company/>
  <LinksUpToDate>false</LinksUpToDate>
  <CharactersWithSpaces>5044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Relative Motion</dc:title>
  <dc:subject/>
  <dc:creator/>
  <cp:keywords/>
  <dc:description/>
  <cp:lastModifiedBy>Jonathan Hanna</cp:lastModifiedBy>
  <cp:revision>3</cp:revision>
  <dcterms:created xsi:type="dcterms:W3CDTF">2020-12-11T17:05:00Z</dcterms:created>
  <dcterms:modified xsi:type="dcterms:W3CDTF">2020-12-11T17:08:00Z</dcterms:modified>
</cp:coreProperties>
</file>