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34DDD4" w14:textId="77777777" w:rsidR="0054154B" w:rsidRPr="00E72ECE" w:rsidRDefault="0054154B" w:rsidP="0054154B">
      <w:pPr>
        <w:pStyle w:val="GREEN-heading"/>
        <w:rPr>
          <w:sz w:val="12"/>
          <w:szCs w:val="12"/>
        </w:rPr>
      </w:pPr>
      <w:r>
        <w:t>5C – Store Labels and Model Building</w:t>
      </w:r>
    </w:p>
    <w:p w14:paraId="552ECF94" w14:textId="77777777" w:rsidR="0054154B" w:rsidRDefault="0054154B" w:rsidP="0054154B">
      <w:pPr>
        <w:pStyle w:val="BodyText"/>
      </w:pPr>
      <w:r>
        <w:rPr>
          <w:noProof/>
        </w:rPr>
        <w:drawing>
          <wp:inline distT="0" distB="0" distL="0" distR="0" wp14:anchorId="08F43E91" wp14:editId="1D10E4DE">
            <wp:extent cx="5943600" cy="19558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7FDE3821" w14:textId="77777777" w:rsidR="0054154B" w:rsidRDefault="0054154B" w:rsidP="0054154B">
      <w:pPr>
        <w:pStyle w:val="EC-Indent-Norm"/>
      </w:pPr>
      <w:r>
        <w:t>C</w:t>
      </w:r>
      <w:r w:rsidRPr="00FF7067">
        <w:t xml:space="preserve">an you identify the chemical compounds </w:t>
      </w:r>
      <w:r>
        <w:t xml:space="preserve">on the ingredient lists </w:t>
      </w:r>
      <w:r w:rsidRPr="00FF7067">
        <w:t>of common household items</w:t>
      </w:r>
      <w:r w:rsidRPr="00B17C7A">
        <w:t>?</w:t>
      </w:r>
    </w:p>
    <w:p w14:paraId="0B1C4240" w14:textId="77777777" w:rsidR="0054154B" w:rsidRPr="00B17C7A" w:rsidRDefault="0054154B" w:rsidP="0054154B">
      <w:pPr>
        <w:pStyle w:val="EC-Indent-Norm"/>
      </w:pPr>
    </w:p>
    <w:p w14:paraId="56265941" w14:textId="77777777" w:rsidR="0054154B" w:rsidRDefault="0054154B" w:rsidP="0054154B">
      <w:pPr>
        <w:pStyle w:val="BodyText"/>
      </w:pPr>
      <w:r>
        <w:rPr>
          <w:noProof/>
        </w:rPr>
        <w:drawing>
          <wp:inline distT="0" distB="0" distL="0" distR="0" wp14:anchorId="2C28E839" wp14:editId="3861A8CD">
            <wp:extent cx="5943600" cy="19558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675"/>
        <w:gridCol w:w="4675"/>
      </w:tblGrid>
      <w:tr w:rsidR="0054154B" w:rsidRPr="002B757E" w14:paraId="4F99BACA" w14:textId="77777777" w:rsidTr="00F63B79">
        <w:trPr>
          <w:trHeight w:val="288"/>
        </w:trPr>
        <w:tc>
          <w:tcPr>
            <w:tcW w:w="4675" w:type="dxa"/>
          </w:tcPr>
          <w:p w14:paraId="183B01CF" w14:textId="77777777" w:rsidR="0054154B" w:rsidRPr="00FF7067" w:rsidRDefault="0054154B" w:rsidP="00F63B79">
            <w:pPr>
              <w:pStyle w:val="ECMaterialslist"/>
            </w:pPr>
            <w:r w:rsidRPr="00FF7067">
              <w:t>Molecular Model Set</w:t>
            </w:r>
          </w:p>
        </w:tc>
        <w:tc>
          <w:tcPr>
            <w:tcW w:w="4675" w:type="dxa"/>
          </w:tcPr>
          <w:p w14:paraId="2AC12AF5" w14:textId="77777777" w:rsidR="0054154B" w:rsidRPr="00B76CE9" w:rsidRDefault="0054154B" w:rsidP="00F63B79">
            <w:pPr>
              <w:pStyle w:val="ECMaterialslist"/>
            </w:pPr>
            <w:r>
              <w:t>Variety of household items</w:t>
            </w:r>
          </w:p>
        </w:tc>
      </w:tr>
      <w:tr w:rsidR="0054154B" w:rsidRPr="002B757E" w14:paraId="563E88BB" w14:textId="77777777" w:rsidTr="00F63B79">
        <w:trPr>
          <w:trHeight w:val="288"/>
        </w:trPr>
        <w:tc>
          <w:tcPr>
            <w:tcW w:w="4675" w:type="dxa"/>
          </w:tcPr>
          <w:p w14:paraId="579FC3A7" w14:textId="1C688C7A" w:rsidR="0054154B" w:rsidRPr="00FF7067" w:rsidRDefault="0054154B" w:rsidP="00F63B79">
            <w:pPr>
              <w:pStyle w:val="ECMaterialslist"/>
            </w:pPr>
            <w:r w:rsidRPr="00FF7067">
              <w:t xml:space="preserve">Periodic </w:t>
            </w:r>
            <w:r w:rsidR="00045CC2">
              <w:t>t</w:t>
            </w:r>
            <w:r w:rsidRPr="00FF7067">
              <w:t>able</w:t>
            </w:r>
          </w:p>
        </w:tc>
        <w:tc>
          <w:tcPr>
            <w:tcW w:w="4675" w:type="dxa"/>
          </w:tcPr>
          <w:p w14:paraId="2721C991" w14:textId="77777777" w:rsidR="0054154B" w:rsidRPr="00B76CE9" w:rsidRDefault="0054154B" w:rsidP="00F63B79">
            <w:pPr>
              <w:pStyle w:val="ECMaterialslist"/>
              <w:numPr>
                <w:ilvl w:val="0"/>
                <w:numId w:val="0"/>
              </w:numPr>
              <w:ind w:left="432"/>
            </w:pPr>
          </w:p>
        </w:tc>
      </w:tr>
    </w:tbl>
    <w:p w14:paraId="38104B98" w14:textId="77777777" w:rsidR="0054154B" w:rsidRDefault="0054154B" w:rsidP="0054154B">
      <w:pPr>
        <w:pStyle w:val="BodyText"/>
      </w:pPr>
    </w:p>
    <w:p w14:paraId="6430E201" w14:textId="77777777" w:rsidR="0054154B" w:rsidRDefault="0054154B" w:rsidP="0054154B">
      <w:pPr>
        <w:pStyle w:val="BodyText"/>
      </w:pPr>
      <w:r>
        <w:rPr>
          <w:noProof/>
        </w:rPr>
        <w:drawing>
          <wp:inline distT="0" distB="0" distL="0" distR="0" wp14:anchorId="15958F00" wp14:editId="259BB444">
            <wp:extent cx="5943600" cy="1982470"/>
            <wp:effectExtent l="0" t="0" r="0" b="0"/>
            <wp:docPr id="14" name="Picture 14" descr="The Periodic Table and molecular model ki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The Periodic Table and molecular model kit. "/>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43600" cy="1982470"/>
                    </a:xfrm>
                    <a:prstGeom prst="rect">
                      <a:avLst/>
                    </a:prstGeom>
                    <a:noFill/>
                    <a:ln>
                      <a:noFill/>
                    </a:ln>
                  </pic:spPr>
                </pic:pic>
              </a:graphicData>
            </a:graphic>
          </wp:inline>
        </w:drawing>
      </w:r>
    </w:p>
    <w:p w14:paraId="425B2DC2" w14:textId="77777777" w:rsidR="0054154B" w:rsidRDefault="0054154B" w:rsidP="0054154B">
      <w:pPr>
        <w:pStyle w:val="BodyText"/>
      </w:pPr>
    </w:p>
    <w:p w14:paraId="3EF74CCF" w14:textId="77777777" w:rsidR="0054154B" w:rsidRDefault="0054154B" w:rsidP="0054154B">
      <w:pPr>
        <w:pStyle w:val="BodyText"/>
      </w:pPr>
      <w:r>
        <w:rPr>
          <w:noProof/>
        </w:rPr>
        <w:drawing>
          <wp:inline distT="0" distB="0" distL="0" distR="0" wp14:anchorId="615F5032" wp14:editId="2094708C">
            <wp:extent cx="5943600" cy="195580"/>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304A792B" w14:textId="77777777" w:rsidR="0054154B" w:rsidRDefault="0054154B" w:rsidP="0054154B">
      <w:pPr>
        <w:pStyle w:val="EC-Indent-Norm"/>
      </w:pPr>
      <w:r w:rsidRPr="00FF7067">
        <w:t>A variety of chemical compounds can be found around us every day.  By inspecting the ingredients list of your snack, food packaging, cleaners or shampoos, you'll find a wide range of chemical compound names included in the mixture held within the container. You will use the common household items available in class to determine which ones contain compounds you may have heard of or experienced in class so far.  You will then familiarize yourselves with the chemical structures and properties of these compounds</w:t>
      </w:r>
      <w:r w:rsidRPr="005D7AC2">
        <w:t>.</w:t>
      </w:r>
    </w:p>
    <w:p w14:paraId="3417238A" w14:textId="77777777" w:rsidR="0054154B" w:rsidRPr="005D7AC2" w:rsidRDefault="0054154B" w:rsidP="0054154B">
      <w:pPr>
        <w:pStyle w:val="EC-Indent-Norm"/>
      </w:pPr>
    </w:p>
    <w:p w14:paraId="76BB3275" w14:textId="77777777" w:rsidR="0054154B" w:rsidRDefault="0054154B" w:rsidP="0054154B">
      <w:pPr>
        <w:pStyle w:val="BodyText"/>
      </w:pPr>
      <w:r>
        <w:rPr>
          <w:noProof/>
        </w:rPr>
        <w:drawing>
          <wp:inline distT="0" distB="0" distL="0" distR="0" wp14:anchorId="79AE714A" wp14:editId="343D1A32">
            <wp:extent cx="5943600" cy="195580"/>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068B9DBB" w14:textId="77777777" w:rsidR="0054154B" w:rsidRPr="005D7AC2" w:rsidRDefault="0054154B" w:rsidP="0054154B">
      <w:pPr>
        <w:pStyle w:val="EC-Indent-Norm"/>
        <w:rPr>
          <w:szCs w:val="24"/>
        </w:rPr>
      </w:pPr>
      <w:r w:rsidRPr="005D7AC2">
        <w:t>Follow these important safety precautions in addition to your regular classroom procedures.</w:t>
      </w:r>
    </w:p>
    <w:p w14:paraId="352EBFB7" w14:textId="77777777" w:rsidR="0054154B" w:rsidRDefault="0054154B" w:rsidP="0054154B">
      <w:pPr>
        <w:pStyle w:val="ECBulletedList"/>
      </w:pPr>
      <w:r>
        <w:t>Use caution with household items.</w:t>
      </w:r>
    </w:p>
    <w:p w14:paraId="5D7D8C78" w14:textId="77777777" w:rsidR="0054154B" w:rsidRDefault="0054154B" w:rsidP="0054154B">
      <w:pPr>
        <w:pStyle w:val="ECBulletedList"/>
      </w:pPr>
      <w:r>
        <w:t>Some household items contain chemicals that may be harmful</w:t>
      </w:r>
      <w:r w:rsidRPr="005D7AC2">
        <w:t>.</w:t>
      </w:r>
    </w:p>
    <w:p w14:paraId="3482D241" w14:textId="77777777" w:rsidR="0054154B" w:rsidRPr="005D7AC2" w:rsidRDefault="0054154B" w:rsidP="009052EC">
      <w:pPr>
        <w:pStyle w:val="BodySpace"/>
      </w:pPr>
    </w:p>
    <w:p w14:paraId="19C8C85B" w14:textId="77777777" w:rsidR="0054154B" w:rsidRDefault="0054154B" w:rsidP="0054154B">
      <w:pPr>
        <w:pStyle w:val="BodyText"/>
      </w:pPr>
      <w:r>
        <w:rPr>
          <w:noProof/>
        </w:rPr>
        <w:drawing>
          <wp:inline distT="0" distB="0" distL="0" distR="0" wp14:anchorId="2722C2D0" wp14:editId="7B986672">
            <wp:extent cx="5943600" cy="195580"/>
            <wp:effectExtent l="0" t="0" r="0" b="0"/>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46BAFC23" w14:textId="77777777" w:rsidR="0054154B" w:rsidRDefault="0054154B" w:rsidP="0054154B">
      <w:pPr>
        <w:pStyle w:val="ECNumList"/>
        <w:numPr>
          <w:ilvl w:val="0"/>
          <w:numId w:val="11"/>
        </w:numPr>
      </w:pPr>
      <w:r>
        <w:t>Inspect the ingredients lists of the household items provided by your teacher. Find as many chemical names as indicated by your teacher.</w:t>
      </w:r>
    </w:p>
    <w:p w14:paraId="0E67A395" w14:textId="77777777" w:rsidR="0054154B" w:rsidRDefault="0054154B" w:rsidP="0054154B">
      <w:pPr>
        <w:pStyle w:val="ECNumList"/>
      </w:pPr>
      <w:r>
        <w:t>Record the chemical formula of the compound in Table 1 on your answer sheet.</w:t>
      </w:r>
    </w:p>
    <w:p w14:paraId="38FB4EF1" w14:textId="77777777" w:rsidR="0054154B" w:rsidRDefault="0054154B" w:rsidP="0054154B">
      <w:pPr>
        <w:pStyle w:val="ECNumList"/>
      </w:pPr>
      <w:r>
        <w:t xml:space="preserve">Identify the household products that have the chemical compounds listed and record them in </w:t>
      </w:r>
      <w:r>
        <w:br/>
        <w:t>Table 1.</w:t>
      </w:r>
    </w:p>
    <w:p w14:paraId="68BBD8D4" w14:textId="77777777" w:rsidR="0054154B" w:rsidRDefault="0054154B" w:rsidP="0054154B">
      <w:pPr>
        <w:pStyle w:val="ECNumList"/>
      </w:pPr>
      <w:r>
        <w:t>Build a model of the ingredient and draw a diagram of the molecule in Table 1.</w:t>
      </w:r>
    </w:p>
    <w:p w14:paraId="2579F30C" w14:textId="031712E9" w:rsidR="009052EC" w:rsidRDefault="009052EC" w:rsidP="009052EC">
      <w:pPr>
        <w:pStyle w:val="BodyText"/>
      </w:pPr>
      <w:r>
        <w:rPr>
          <w:noProof/>
        </w:rPr>
        <w:lastRenderedPageBreak/>
        <w:drawing>
          <wp:inline distT="0" distB="0" distL="0" distR="0" wp14:anchorId="273D2B32" wp14:editId="60EBCBAA">
            <wp:extent cx="5943600" cy="1955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097A2EAF" w14:textId="699C1FB9" w:rsidR="0054154B" w:rsidRDefault="0054154B" w:rsidP="0054154B">
      <w:pPr>
        <w:pStyle w:val="ECHead1"/>
      </w:pPr>
      <w:r>
        <w:t>Molecule Building notes:</w:t>
      </w:r>
    </w:p>
    <w:p w14:paraId="2F5DB81B" w14:textId="77777777" w:rsidR="0054154B" w:rsidRDefault="0054154B" w:rsidP="0054154B">
      <w:pPr>
        <w:pStyle w:val="ECBulletListSubstep"/>
      </w:pPr>
      <w:r>
        <w:t>If all atoms are bonded but there are still empty holes, add more long bonds and bend them as needed to create multiple bonds.</w:t>
      </w:r>
    </w:p>
    <w:p w14:paraId="396CB70E" w14:textId="77777777" w:rsidR="0054154B" w:rsidRDefault="0054154B" w:rsidP="0054154B">
      <w:pPr>
        <w:pStyle w:val="ECBulletListSubstep"/>
      </w:pPr>
      <w:r>
        <w:t>The short bonds are the least flexible while long bonds are the most flexible.</w:t>
      </w:r>
    </w:p>
    <w:p w14:paraId="1AB7665C" w14:textId="77777777" w:rsidR="0054154B" w:rsidRDefault="0054154B" w:rsidP="0054154B">
      <w:pPr>
        <w:pStyle w:val="ECBulletListSubstep"/>
      </w:pPr>
      <w:r>
        <w:t>Use the purple bonds to indicate that there is an ionic attraction between ions.</w:t>
      </w:r>
    </w:p>
    <w:p w14:paraId="08DE9BD6" w14:textId="77777777" w:rsidR="0054154B" w:rsidRDefault="0054154B" w:rsidP="0054154B">
      <w:pPr>
        <w:pStyle w:val="ECBulletListSubstep"/>
      </w:pPr>
      <w:r>
        <w:t>Refer to the Color Key for Molecular Model Set for atoms.</w:t>
      </w:r>
    </w:p>
    <w:p w14:paraId="5F0D0DFF" w14:textId="77777777" w:rsidR="0054154B" w:rsidRDefault="0054154B" w:rsidP="0054154B">
      <w:pPr>
        <w:pStyle w:val="ECBulletListSubstep"/>
      </w:pPr>
      <w:r>
        <w:t>It is possible to run out of holes for bonds on ionic compounds.</w:t>
      </w:r>
    </w:p>
    <w:p w14:paraId="12DEE4C1" w14:textId="77777777" w:rsidR="0054154B" w:rsidRDefault="0054154B" w:rsidP="0054154B">
      <w:pPr>
        <w:pStyle w:val="ECBulletListSubstep"/>
      </w:pPr>
      <w:r>
        <w:t>If an atom is not listed in the color guide found in the Molecular Model Set or in the following table, use the color for an atom found in the same group/family.</w:t>
      </w:r>
    </w:p>
    <w:p w14:paraId="0BFA6FEC" w14:textId="77777777" w:rsidR="0054154B" w:rsidRDefault="0054154B" w:rsidP="0054154B">
      <w:pPr>
        <w:pStyle w:val="ECHead1"/>
        <w:spacing w:after="80"/>
        <w:ind w:left="0"/>
        <w:jc w:val="center"/>
      </w:pPr>
      <w:r>
        <w:t>Color Key for Molecular Model Set</w:t>
      </w:r>
    </w:p>
    <w:tbl>
      <w:tblPr>
        <w:tblStyle w:val="TableGrid"/>
        <w:tblW w:w="2050" w:type="dxa"/>
        <w:jc w:val="center"/>
        <w:tblLook w:val="04A0" w:firstRow="1" w:lastRow="0" w:firstColumn="1" w:lastColumn="0" w:noHBand="0" w:noVBand="1"/>
      </w:tblPr>
      <w:tblGrid>
        <w:gridCol w:w="803"/>
        <w:gridCol w:w="1247"/>
      </w:tblGrid>
      <w:tr w:rsidR="0054154B" w14:paraId="74391B9C" w14:textId="77777777" w:rsidTr="00F63B79">
        <w:trPr>
          <w:trHeight w:val="160"/>
          <w:jc w:val="center"/>
        </w:trPr>
        <w:tc>
          <w:tcPr>
            <w:tcW w:w="803" w:type="dxa"/>
            <w:shd w:val="clear" w:color="auto" w:fill="D9D9D9"/>
            <w:vAlign w:val="center"/>
          </w:tcPr>
          <w:p w14:paraId="21A45FDE" w14:textId="77777777" w:rsidR="0054154B" w:rsidRDefault="0054154B" w:rsidP="00F63B79">
            <w:pPr>
              <w:pStyle w:val="ECTableHeads"/>
              <w:jc w:val="center"/>
            </w:pPr>
            <w:r>
              <w:t>Color</w:t>
            </w:r>
          </w:p>
        </w:tc>
        <w:tc>
          <w:tcPr>
            <w:tcW w:w="1247" w:type="dxa"/>
            <w:shd w:val="clear" w:color="auto" w:fill="D9D9D9"/>
            <w:vAlign w:val="center"/>
          </w:tcPr>
          <w:p w14:paraId="39FE84CA" w14:textId="77777777" w:rsidR="0054154B" w:rsidRDefault="0054154B" w:rsidP="00F63B79">
            <w:pPr>
              <w:pStyle w:val="ECTableHeads"/>
              <w:jc w:val="center"/>
            </w:pPr>
            <w:r>
              <w:t>Element</w:t>
            </w:r>
          </w:p>
        </w:tc>
      </w:tr>
      <w:tr w:rsidR="0054154B" w14:paraId="27B2FA2B" w14:textId="77777777" w:rsidTr="00220B63">
        <w:trPr>
          <w:trHeight w:hRule="exact" w:val="321"/>
          <w:jc w:val="center"/>
        </w:trPr>
        <w:tc>
          <w:tcPr>
            <w:tcW w:w="803" w:type="dxa"/>
            <w:shd w:val="clear" w:color="auto" w:fill="auto"/>
            <w:tcMar>
              <w:left w:w="0" w:type="dxa"/>
              <w:right w:w="0" w:type="dxa"/>
            </w:tcMar>
          </w:tcPr>
          <w:p w14:paraId="4DE534E5" w14:textId="77777777" w:rsidR="0054154B" w:rsidRPr="00220B63" w:rsidRDefault="0054154B" w:rsidP="00F63B79">
            <w:pPr>
              <w:jc w:val="center"/>
              <w:rPr>
                <w:rFonts w:ascii="Arial Narrow" w:hAnsi="Arial Narrow"/>
              </w:rPr>
            </w:pPr>
            <w:r w:rsidRPr="00220B63">
              <w:rPr>
                <w:rFonts w:ascii="Arial Narrow" w:hAnsi="Arial Narrow"/>
              </w:rPr>
              <w:t>Black</w:t>
            </w:r>
          </w:p>
        </w:tc>
        <w:tc>
          <w:tcPr>
            <w:tcW w:w="1247" w:type="dxa"/>
            <w:tcMar>
              <w:left w:w="0" w:type="dxa"/>
              <w:right w:w="0" w:type="dxa"/>
            </w:tcMar>
          </w:tcPr>
          <w:p w14:paraId="6D2B0D88" w14:textId="77777777" w:rsidR="0054154B" w:rsidRPr="005D36FF" w:rsidRDefault="0054154B" w:rsidP="00F63B79">
            <w:pPr>
              <w:jc w:val="center"/>
              <w:rPr>
                <w:rFonts w:ascii="Arial Narrow" w:hAnsi="Arial Narrow"/>
              </w:rPr>
            </w:pPr>
            <w:r w:rsidRPr="005D36FF">
              <w:rPr>
                <w:rFonts w:ascii="Arial Narrow" w:hAnsi="Arial Narrow"/>
              </w:rPr>
              <w:t>Carbon</w:t>
            </w:r>
          </w:p>
        </w:tc>
      </w:tr>
      <w:tr w:rsidR="0054154B" w14:paraId="1083CCA2" w14:textId="77777777" w:rsidTr="00220B63">
        <w:trPr>
          <w:trHeight w:hRule="exact" w:val="321"/>
          <w:jc w:val="center"/>
        </w:trPr>
        <w:tc>
          <w:tcPr>
            <w:tcW w:w="803" w:type="dxa"/>
            <w:shd w:val="clear" w:color="auto" w:fill="D9D9D9" w:themeFill="background1" w:themeFillShade="D9"/>
            <w:tcMar>
              <w:left w:w="0" w:type="dxa"/>
              <w:right w:w="0" w:type="dxa"/>
            </w:tcMar>
          </w:tcPr>
          <w:p w14:paraId="1833FC7F" w14:textId="77777777" w:rsidR="0054154B" w:rsidRPr="00220B63" w:rsidRDefault="0054154B" w:rsidP="00F63B79">
            <w:pPr>
              <w:jc w:val="center"/>
              <w:rPr>
                <w:rFonts w:ascii="Arial Narrow" w:hAnsi="Arial Narrow"/>
              </w:rPr>
            </w:pPr>
            <w:r w:rsidRPr="00220B63">
              <w:rPr>
                <w:rFonts w:ascii="Arial Narrow" w:hAnsi="Arial Narrow"/>
              </w:rPr>
              <w:t>White</w:t>
            </w:r>
          </w:p>
        </w:tc>
        <w:tc>
          <w:tcPr>
            <w:tcW w:w="1247" w:type="dxa"/>
            <w:shd w:val="clear" w:color="auto" w:fill="D9D9D9" w:themeFill="background1" w:themeFillShade="D9"/>
            <w:tcMar>
              <w:left w:w="0" w:type="dxa"/>
              <w:right w:w="0" w:type="dxa"/>
            </w:tcMar>
          </w:tcPr>
          <w:p w14:paraId="1D6A4272" w14:textId="77777777" w:rsidR="0054154B" w:rsidRPr="005D36FF" w:rsidRDefault="0054154B" w:rsidP="00F63B79">
            <w:pPr>
              <w:jc w:val="center"/>
              <w:rPr>
                <w:rFonts w:ascii="Arial Narrow" w:hAnsi="Arial Narrow"/>
              </w:rPr>
            </w:pPr>
            <w:r w:rsidRPr="005D36FF">
              <w:rPr>
                <w:rFonts w:ascii="Arial Narrow" w:hAnsi="Arial Narrow"/>
              </w:rPr>
              <w:t>Hydrogen</w:t>
            </w:r>
          </w:p>
        </w:tc>
      </w:tr>
      <w:tr w:rsidR="0054154B" w14:paraId="17AEE46A" w14:textId="77777777" w:rsidTr="00220B63">
        <w:trPr>
          <w:trHeight w:hRule="exact" w:val="321"/>
          <w:jc w:val="center"/>
        </w:trPr>
        <w:tc>
          <w:tcPr>
            <w:tcW w:w="803" w:type="dxa"/>
            <w:shd w:val="clear" w:color="auto" w:fill="auto"/>
            <w:tcMar>
              <w:left w:w="0" w:type="dxa"/>
              <w:right w:w="0" w:type="dxa"/>
            </w:tcMar>
          </w:tcPr>
          <w:p w14:paraId="2B4E25B0" w14:textId="77777777" w:rsidR="0054154B" w:rsidRPr="00220B63" w:rsidRDefault="0054154B" w:rsidP="00F63B79">
            <w:pPr>
              <w:jc w:val="center"/>
              <w:rPr>
                <w:rFonts w:ascii="Arial Narrow" w:hAnsi="Arial Narrow"/>
              </w:rPr>
            </w:pPr>
            <w:r w:rsidRPr="00220B63">
              <w:rPr>
                <w:rFonts w:ascii="Arial Narrow" w:hAnsi="Arial Narrow"/>
              </w:rPr>
              <w:t>Red</w:t>
            </w:r>
          </w:p>
        </w:tc>
        <w:tc>
          <w:tcPr>
            <w:tcW w:w="1247" w:type="dxa"/>
            <w:tcMar>
              <w:left w:w="0" w:type="dxa"/>
              <w:right w:w="0" w:type="dxa"/>
            </w:tcMar>
          </w:tcPr>
          <w:p w14:paraId="7008ABAC" w14:textId="77777777" w:rsidR="0054154B" w:rsidRPr="005D36FF" w:rsidRDefault="0054154B" w:rsidP="00F63B79">
            <w:pPr>
              <w:jc w:val="center"/>
              <w:rPr>
                <w:rFonts w:ascii="Arial Narrow" w:hAnsi="Arial Narrow"/>
              </w:rPr>
            </w:pPr>
            <w:r w:rsidRPr="005D36FF">
              <w:rPr>
                <w:rFonts w:ascii="Arial Narrow" w:hAnsi="Arial Narrow"/>
              </w:rPr>
              <w:t>Oxygen</w:t>
            </w:r>
          </w:p>
        </w:tc>
      </w:tr>
      <w:tr w:rsidR="0054154B" w14:paraId="2494B860" w14:textId="77777777" w:rsidTr="00220B63">
        <w:trPr>
          <w:trHeight w:hRule="exact" w:val="321"/>
          <w:jc w:val="center"/>
        </w:trPr>
        <w:tc>
          <w:tcPr>
            <w:tcW w:w="803" w:type="dxa"/>
            <w:shd w:val="clear" w:color="auto" w:fill="D9D9D9" w:themeFill="background1" w:themeFillShade="D9"/>
            <w:tcMar>
              <w:left w:w="0" w:type="dxa"/>
              <w:right w:w="0" w:type="dxa"/>
            </w:tcMar>
          </w:tcPr>
          <w:p w14:paraId="2B7D84F6" w14:textId="77777777" w:rsidR="0054154B" w:rsidRPr="00220B63" w:rsidRDefault="0054154B" w:rsidP="00F63B79">
            <w:pPr>
              <w:jc w:val="center"/>
              <w:rPr>
                <w:rFonts w:ascii="Arial Narrow" w:hAnsi="Arial Narrow"/>
              </w:rPr>
            </w:pPr>
            <w:r w:rsidRPr="00220B63">
              <w:rPr>
                <w:rFonts w:ascii="Arial Narrow" w:hAnsi="Arial Narrow"/>
              </w:rPr>
              <w:t>Blue</w:t>
            </w:r>
          </w:p>
        </w:tc>
        <w:tc>
          <w:tcPr>
            <w:tcW w:w="1247" w:type="dxa"/>
            <w:shd w:val="clear" w:color="auto" w:fill="D9D9D9" w:themeFill="background1" w:themeFillShade="D9"/>
            <w:tcMar>
              <w:left w:w="0" w:type="dxa"/>
              <w:right w:w="0" w:type="dxa"/>
            </w:tcMar>
          </w:tcPr>
          <w:p w14:paraId="09628BAA" w14:textId="77777777" w:rsidR="0054154B" w:rsidRPr="005D36FF" w:rsidRDefault="0054154B" w:rsidP="00F63B79">
            <w:pPr>
              <w:jc w:val="center"/>
              <w:rPr>
                <w:rFonts w:ascii="Arial Narrow" w:hAnsi="Arial Narrow"/>
              </w:rPr>
            </w:pPr>
            <w:r w:rsidRPr="005D36FF">
              <w:rPr>
                <w:rFonts w:ascii="Arial Narrow" w:hAnsi="Arial Narrow"/>
              </w:rPr>
              <w:t>Nitrogen</w:t>
            </w:r>
          </w:p>
        </w:tc>
      </w:tr>
      <w:tr w:rsidR="0054154B" w14:paraId="0F6239B3" w14:textId="77777777" w:rsidTr="00220B63">
        <w:trPr>
          <w:trHeight w:hRule="exact" w:val="321"/>
          <w:jc w:val="center"/>
        </w:trPr>
        <w:tc>
          <w:tcPr>
            <w:tcW w:w="803" w:type="dxa"/>
            <w:shd w:val="clear" w:color="auto" w:fill="auto"/>
            <w:tcMar>
              <w:left w:w="0" w:type="dxa"/>
              <w:right w:w="0" w:type="dxa"/>
            </w:tcMar>
          </w:tcPr>
          <w:p w14:paraId="7871F684" w14:textId="77777777" w:rsidR="0054154B" w:rsidRPr="00220B63" w:rsidRDefault="0054154B" w:rsidP="00F63B79">
            <w:pPr>
              <w:jc w:val="center"/>
              <w:rPr>
                <w:rFonts w:ascii="Arial Narrow" w:hAnsi="Arial Narrow"/>
              </w:rPr>
            </w:pPr>
            <w:r w:rsidRPr="00220B63">
              <w:rPr>
                <w:rFonts w:ascii="Arial Narrow" w:hAnsi="Arial Narrow"/>
              </w:rPr>
              <w:t>Orange</w:t>
            </w:r>
          </w:p>
        </w:tc>
        <w:tc>
          <w:tcPr>
            <w:tcW w:w="1247" w:type="dxa"/>
            <w:tcMar>
              <w:left w:w="0" w:type="dxa"/>
              <w:right w:w="0" w:type="dxa"/>
            </w:tcMar>
          </w:tcPr>
          <w:p w14:paraId="470B1645" w14:textId="77777777" w:rsidR="0054154B" w:rsidRPr="005D36FF" w:rsidRDefault="0054154B" w:rsidP="00F63B79">
            <w:pPr>
              <w:jc w:val="center"/>
              <w:rPr>
                <w:rFonts w:ascii="Arial Narrow" w:hAnsi="Arial Narrow"/>
              </w:rPr>
            </w:pPr>
            <w:r w:rsidRPr="005D36FF">
              <w:rPr>
                <w:rFonts w:ascii="Arial Narrow" w:hAnsi="Arial Narrow"/>
              </w:rPr>
              <w:t>Phosphorus</w:t>
            </w:r>
          </w:p>
        </w:tc>
      </w:tr>
      <w:tr w:rsidR="0054154B" w14:paraId="3BE28355" w14:textId="77777777" w:rsidTr="00220B63">
        <w:trPr>
          <w:trHeight w:hRule="exact" w:val="321"/>
          <w:jc w:val="center"/>
        </w:trPr>
        <w:tc>
          <w:tcPr>
            <w:tcW w:w="803" w:type="dxa"/>
            <w:shd w:val="clear" w:color="auto" w:fill="D9D9D9" w:themeFill="background1" w:themeFillShade="D9"/>
            <w:tcMar>
              <w:left w:w="0" w:type="dxa"/>
              <w:right w:w="0" w:type="dxa"/>
            </w:tcMar>
          </w:tcPr>
          <w:p w14:paraId="464C3955" w14:textId="77777777" w:rsidR="0054154B" w:rsidRPr="00220B63" w:rsidRDefault="0054154B" w:rsidP="00F63B79">
            <w:pPr>
              <w:jc w:val="center"/>
              <w:rPr>
                <w:rFonts w:ascii="Arial Narrow" w:hAnsi="Arial Narrow"/>
              </w:rPr>
            </w:pPr>
            <w:r w:rsidRPr="00220B63">
              <w:rPr>
                <w:rFonts w:ascii="Arial Narrow" w:hAnsi="Arial Narrow"/>
              </w:rPr>
              <w:t>Yellow</w:t>
            </w:r>
          </w:p>
        </w:tc>
        <w:tc>
          <w:tcPr>
            <w:tcW w:w="1247" w:type="dxa"/>
            <w:shd w:val="clear" w:color="auto" w:fill="D9D9D9" w:themeFill="background1" w:themeFillShade="D9"/>
            <w:tcMar>
              <w:left w:w="0" w:type="dxa"/>
              <w:right w:w="0" w:type="dxa"/>
            </w:tcMar>
          </w:tcPr>
          <w:p w14:paraId="75403948" w14:textId="77777777" w:rsidR="0054154B" w:rsidRPr="005D36FF" w:rsidRDefault="0054154B" w:rsidP="00F63B79">
            <w:pPr>
              <w:jc w:val="center"/>
              <w:rPr>
                <w:rFonts w:ascii="Arial Narrow" w:hAnsi="Arial Narrow"/>
              </w:rPr>
            </w:pPr>
            <w:r w:rsidRPr="005D36FF">
              <w:rPr>
                <w:rFonts w:ascii="Arial Narrow" w:hAnsi="Arial Narrow"/>
              </w:rPr>
              <w:t>Sulfur</w:t>
            </w:r>
          </w:p>
        </w:tc>
      </w:tr>
      <w:tr w:rsidR="0054154B" w14:paraId="6CBA334B" w14:textId="77777777" w:rsidTr="00220B63">
        <w:trPr>
          <w:trHeight w:hRule="exact" w:val="321"/>
          <w:jc w:val="center"/>
        </w:trPr>
        <w:tc>
          <w:tcPr>
            <w:tcW w:w="803" w:type="dxa"/>
            <w:shd w:val="clear" w:color="auto" w:fill="auto"/>
            <w:tcMar>
              <w:left w:w="0" w:type="dxa"/>
              <w:right w:w="0" w:type="dxa"/>
            </w:tcMar>
          </w:tcPr>
          <w:p w14:paraId="7BD5173C" w14:textId="77777777" w:rsidR="0054154B" w:rsidRPr="00220B63" w:rsidRDefault="0054154B" w:rsidP="00F63B79">
            <w:pPr>
              <w:jc w:val="center"/>
              <w:rPr>
                <w:rFonts w:ascii="Arial Narrow" w:hAnsi="Arial Narrow"/>
              </w:rPr>
            </w:pPr>
            <w:r w:rsidRPr="00220B63">
              <w:rPr>
                <w:rFonts w:ascii="Arial Narrow" w:hAnsi="Arial Narrow"/>
              </w:rPr>
              <w:t>Green</w:t>
            </w:r>
          </w:p>
        </w:tc>
        <w:tc>
          <w:tcPr>
            <w:tcW w:w="1247" w:type="dxa"/>
            <w:tcMar>
              <w:left w:w="0" w:type="dxa"/>
              <w:right w:w="0" w:type="dxa"/>
            </w:tcMar>
          </w:tcPr>
          <w:p w14:paraId="38E96450" w14:textId="77777777" w:rsidR="0054154B" w:rsidRPr="005D36FF" w:rsidRDefault="0054154B" w:rsidP="00F63B79">
            <w:pPr>
              <w:jc w:val="center"/>
              <w:rPr>
                <w:rFonts w:ascii="Arial Narrow" w:hAnsi="Arial Narrow"/>
              </w:rPr>
            </w:pPr>
            <w:r w:rsidRPr="005D36FF">
              <w:rPr>
                <w:rFonts w:ascii="Arial Narrow" w:hAnsi="Arial Narrow"/>
              </w:rPr>
              <w:t>Chlorine</w:t>
            </w:r>
          </w:p>
        </w:tc>
      </w:tr>
      <w:tr w:rsidR="0054154B" w14:paraId="09226091" w14:textId="77777777" w:rsidTr="00220B63">
        <w:trPr>
          <w:trHeight w:hRule="exact" w:val="321"/>
          <w:jc w:val="center"/>
        </w:trPr>
        <w:tc>
          <w:tcPr>
            <w:tcW w:w="803" w:type="dxa"/>
            <w:shd w:val="clear" w:color="auto" w:fill="D9D9D9" w:themeFill="background1" w:themeFillShade="D9"/>
            <w:tcMar>
              <w:left w:w="0" w:type="dxa"/>
              <w:right w:w="0" w:type="dxa"/>
            </w:tcMar>
          </w:tcPr>
          <w:p w14:paraId="3E4EA31B" w14:textId="77777777" w:rsidR="0054154B" w:rsidRPr="00220B63" w:rsidRDefault="0054154B" w:rsidP="00F63B79">
            <w:pPr>
              <w:jc w:val="center"/>
              <w:rPr>
                <w:rFonts w:ascii="Arial Narrow" w:hAnsi="Arial Narrow"/>
              </w:rPr>
            </w:pPr>
            <w:r w:rsidRPr="00220B63">
              <w:rPr>
                <w:rFonts w:ascii="Arial Narrow" w:hAnsi="Arial Narrow"/>
              </w:rPr>
              <w:t>Purple</w:t>
            </w:r>
          </w:p>
        </w:tc>
        <w:tc>
          <w:tcPr>
            <w:tcW w:w="1247" w:type="dxa"/>
            <w:shd w:val="clear" w:color="auto" w:fill="D9D9D9" w:themeFill="background1" w:themeFillShade="D9"/>
            <w:tcMar>
              <w:left w:w="0" w:type="dxa"/>
              <w:right w:w="0" w:type="dxa"/>
            </w:tcMar>
          </w:tcPr>
          <w:p w14:paraId="69D41B26" w14:textId="77777777" w:rsidR="0054154B" w:rsidRPr="005D36FF" w:rsidRDefault="0054154B" w:rsidP="00F63B79">
            <w:pPr>
              <w:jc w:val="center"/>
              <w:rPr>
                <w:rFonts w:ascii="Arial Narrow" w:hAnsi="Arial Narrow"/>
              </w:rPr>
            </w:pPr>
            <w:r w:rsidRPr="005D36FF">
              <w:rPr>
                <w:rFonts w:ascii="Arial Narrow" w:hAnsi="Arial Narrow"/>
              </w:rPr>
              <w:t>Sodium</w:t>
            </w:r>
          </w:p>
        </w:tc>
      </w:tr>
    </w:tbl>
    <w:p w14:paraId="06DF5366" w14:textId="77777777" w:rsidR="0054154B" w:rsidRDefault="0054154B" w:rsidP="0054154B">
      <w:pPr>
        <w:pStyle w:val="BodyText"/>
      </w:pPr>
      <w:r>
        <w:rPr>
          <w:noProof/>
        </w:rPr>
        <w:drawing>
          <wp:inline distT="0" distB="0" distL="0" distR="0" wp14:anchorId="6F53BCF5" wp14:editId="7A8506CD">
            <wp:extent cx="5943600" cy="19558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408F36CA" w14:textId="77777777" w:rsidR="0054154B" w:rsidRDefault="0054154B" w:rsidP="0054154B">
      <w:pPr>
        <w:pStyle w:val="EC-Indent-Norm"/>
      </w:pPr>
      <w:r>
        <w:t>Complete the analysis on your answer sheet.</w:t>
      </w:r>
    </w:p>
    <w:p w14:paraId="5135A8D7" w14:textId="77777777" w:rsidR="0054154B" w:rsidRDefault="0054154B" w:rsidP="0054154B">
      <w:pPr>
        <w:pStyle w:val="BodySpace"/>
      </w:pPr>
    </w:p>
    <w:p w14:paraId="129B288F" w14:textId="77777777" w:rsidR="0054154B" w:rsidRDefault="0054154B" w:rsidP="0054154B">
      <w:pPr>
        <w:pStyle w:val="BodyText"/>
      </w:pPr>
      <w:r>
        <w:rPr>
          <w:noProof/>
        </w:rPr>
        <w:drawing>
          <wp:inline distT="0" distB="0" distL="0" distR="0" wp14:anchorId="5C62D3CB" wp14:editId="5663ED2F">
            <wp:extent cx="5943600" cy="195580"/>
            <wp:effectExtent l="0" t="0" r="0" b="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43600" cy="195580"/>
                    </a:xfrm>
                    <a:prstGeom prst="rect">
                      <a:avLst/>
                    </a:prstGeom>
                    <a:noFill/>
                    <a:ln>
                      <a:noFill/>
                    </a:ln>
                  </pic:spPr>
                </pic:pic>
              </a:graphicData>
            </a:graphic>
          </wp:inline>
        </w:drawing>
      </w:r>
    </w:p>
    <w:p w14:paraId="16E9FB8E" w14:textId="656FB15E" w:rsidR="005D227D" w:rsidRPr="0054154B" w:rsidRDefault="0054154B" w:rsidP="0054154B">
      <w:pPr>
        <w:pStyle w:val="EC-Indent-Norm"/>
      </w:pPr>
      <w:r>
        <w:t>Answer the questions on your answer sheet.</w:t>
      </w:r>
    </w:p>
    <w:sectPr w:rsidR="005D227D" w:rsidRPr="0054154B" w:rsidSect="006F1E45">
      <w:headerReference w:type="even" r:id="rId16"/>
      <w:headerReference w:type="default" r:id="rId17"/>
      <w:footerReference w:type="even" r:id="rId18"/>
      <w:footerReference w:type="default" r:id="rId19"/>
      <w:headerReference w:type="first" r:id="rId20"/>
      <w:footerReference w:type="first" r:id="rId21"/>
      <w:endnotePr>
        <w:numFmt w:val="decimal"/>
      </w:endnotePr>
      <w:type w:val="oddPage"/>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4E1D51" w14:textId="77777777" w:rsidR="0021268F" w:rsidRDefault="0021268F" w:rsidP="00A14432">
      <w:pPr>
        <w:pStyle w:val="SectionHead"/>
      </w:pPr>
      <w:r>
        <w:t>References</w:t>
      </w:r>
    </w:p>
    <w:p w14:paraId="1AC78A63" w14:textId="77777777" w:rsidR="0021268F" w:rsidRPr="007B153B" w:rsidRDefault="0021268F" w:rsidP="00387809">
      <w:pPr>
        <w:pStyle w:val="BodySingle"/>
      </w:pPr>
    </w:p>
  </w:endnote>
  <w:endnote w:type="continuationSeparator" w:id="0">
    <w:p w14:paraId="5C79EC40" w14:textId="77777777" w:rsidR="0021268F" w:rsidRDefault="0021268F" w:rsidP="00387809">
      <w:pPr>
        <w:pStyle w:val="BodySpace"/>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5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1052E" w14:textId="11377FCC" w:rsidR="006C6C53" w:rsidRPr="000F38EB" w:rsidRDefault="006C6C53" w:rsidP="006C6C53">
    <w:pPr>
      <w:pStyle w:val="FooterRuled"/>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2</w:t>
    </w:r>
    <w:r w:rsidRPr="000D446B">
      <w:rPr>
        <w:rStyle w:val="Character-PageNumber"/>
      </w:rPr>
      <w:fldChar w:fldCharType="end"/>
    </w:r>
    <w:r w:rsidRPr="00913C18">
      <w:tab/>
    </w:r>
    <w:r>
      <w:t>pasco / EC-63</w:t>
    </w:r>
    <w:r w:rsidR="0063509D">
      <w:t>52</w:t>
    </w:r>
    <w:bookmarkStart w:id="0" w:name="_GoBack"/>
    <w:bookmarkEnd w:id="0"/>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2D254F" w14:textId="77777777" w:rsidR="006C6C53" w:rsidRPr="000F38EB" w:rsidRDefault="006C6C53" w:rsidP="006C6C53">
    <w:pPr>
      <w:pStyle w:val="FooterRuled"/>
    </w:pPr>
    <w:r>
      <w:tab/>
    </w:r>
    <w:r>
      <w:tab/>
    </w:r>
    <w:r>
      <w:tab/>
      <w:t>pasco / EC-6330</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7DEB20" w14:textId="153DAB9D" w:rsidR="006F1E45" w:rsidRPr="006F1E45" w:rsidRDefault="006F1E45" w:rsidP="006F1E45">
    <w:pPr>
      <w:pStyle w:val="FooterRuled"/>
    </w:pPr>
    <w:r>
      <w:tab/>
    </w:r>
    <w:r>
      <w:tab/>
    </w:r>
    <w:r>
      <w:tab/>
      <w:t>pasco / EC-63</w:t>
    </w:r>
    <w:r w:rsidR="0063509D">
      <w:t>52</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3</w:t>
    </w:r>
    <w:r w:rsidRPr="000D446B">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217383" w14:textId="77777777" w:rsidR="0021268F" w:rsidRDefault="0021268F" w:rsidP="00466946">
      <w:r>
        <w:separator/>
      </w:r>
    </w:p>
  </w:footnote>
  <w:footnote w:type="continuationSeparator" w:id="0">
    <w:p w14:paraId="37C17C67" w14:textId="77777777" w:rsidR="0021268F" w:rsidRDefault="0021268F" w:rsidP="00466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27C8AB" w14:textId="2851A76B" w:rsidR="008C1FA1" w:rsidRDefault="006C6C53">
    <w:pPr>
      <w:pStyle w:val="Header"/>
    </w:pPr>
    <w:r>
      <w:tab/>
    </w:r>
    <w:r w:rsidR="0021268F">
      <w:fldChar w:fldCharType="begin"/>
    </w:r>
    <w:r w:rsidR="0021268F">
      <w:instrText xml:space="preserve"> STYLEREF  GREEN-heading  \* MERGEFORMAT </w:instrText>
    </w:r>
    <w:r w:rsidR="0021268F">
      <w:fldChar w:fldCharType="separate"/>
    </w:r>
    <w:r w:rsidR="0063509D">
      <w:rPr>
        <w:noProof/>
      </w:rPr>
      <w:t>5C – Store Labels and Model Building</w:t>
    </w:r>
    <w:r w:rsidR="0021268F">
      <w:rPr>
        <w:noProof/>
      </w:rPr>
      <w:fldChar w:fldCharType="end"/>
    </w:r>
    <w:r w:rsidR="008C1FA1">
      <w:t xml:space="preserve"> / </w:t>
    </w:r>
    <w:r w:rsidR="0051715E">
      <w:t>sTUDENT hANDOUT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1FB663" w14:textId="7192366B" w:rsidR="006C6C53" w:rsidRPr="006F1E45" w:rsidRDefault="006F1E45" w:rsidP="006F1E45">
    <w:pPr>
      <w:pStyle w:val="Header"/>
    </w:pPr>
    <w:r>
      <w:tab/>
    </w:r>
    <w:r>
      <w:tab/>
    </w:r>
    <w:fldSimple w:instr=" STYLEREF  GREEN-heading  \* MERGEFORMAT ">
      <w:r w:rsidR="0054154B">
        <w:rPr>
          <w:noProof/>
        </w:rPr>
        <w:t>5C – Store Labels and Model Building</w:t>
      </w:r>
    </w:fldSimple>
    <w:r>
      <w:t xml:space="preserve"> / 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E040A1" w14:textId="77777777" w:rsidR="008C1FA1" w:rsidRPr="00EE7705" w:rsidRDefault="008C1FA1" w:rsidP="00DC410D">
    <w:pPr>
      <w:pStyle w:val="Header"/>
    </w:pPr>
    <w:r>
      <w:tab/>
    </w:r>
    <w:r>
      <w:tab/>
    </w:r>
    <w:r w:rsidR="006F1E45">
      <w:rPr>
        <w:noProof/>
      </w:rPr>
      <w:t>Student Handout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8pt;height:17.25pt" o:bullet="t">
        <v:imagedata r:id="rId1" o:title="QuestionMark JM1"/>
      </v:shape>
    </w:pict>
  </w:numPicBullet>
  <w:abstractNum w:abstractNumId="0" w15:restartNumberingAfterBreak="0">
    <w:nsid w:val="FFFFFF7C"/>
    <w:multiLevelType w:val="singleLevel"/>
    <w:tmpl w:val="313634D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1C8EE5E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33C04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776A40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475864F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36EE72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E5667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6EE110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102E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C40DE0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15D4A0C"/>
    <w:multiLevelType w:val="multilevel"/>
    <w:tmpl w:val="25B85306"/>
    <w:lvl w:ilvl="0">
      <w:start w:val="1"/>
      <w:numFmt w:val="bullet"/>
      <w:pStyle w:val="ECBulletListSubstep"/>
      <w:lvlText w:val=""/>
      <w:lvlJc w:val="left"/>
      <w:pPr>
        <w:ind w:left="108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8193C53"/>
    <w:multiLevelType w:val="hybridMultilevel"/>
    <w:tmpl w:val="AAA04F9E"/>
    <w:lvl w:ilvl="0" w:tplc="B46E6B3A">
      <w:start w:val="1"/>
      <w:numFmt w:val="bullet"/>
      <w:pStyle w:val="ECMaterialslist"/>
      <w:lvlText w:val=""/>
      <w:lvlJc w:val="left"/>
      <w:pPr>
        <w:ind w:left="36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CE56A7"/>
    <w:multiLevelType w:val="multilevel"/>
    <w:tmpl w:val="962EEB8C"/>
    <w:lvl w:ilvl="0">
      <w:start w:val="1"/>
      <w:numFmt w:val="bullet"/>
      <w:pStyle w:val="ECBulletedList"/>
      <w:lvlText w:val=""/>
      <w:lvlJc w:val="left"/>
      <w:pPr>
        <w:ind w:left="648" w:hanging="36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F8C6C9E"/>
    <w:multiLevelType w:val="hybridMultilevel"/>
    <w:tmpl w:val="D1AC387E"/>
    <w:lvl w:ilvl="0" w:tplc="BA1E7FC0">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4"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EC2BAC"/>
    <w:multiLevelType w:val="multilevel"/>
    <w:tmpl w:val="29B4630C"/>
    <w:lvl w:ilvl="0">
      <w:start w:val="1"/>
      <w:numFmt w:val="decimal"/>
      <w:pStyle w:val="ECNumList"/>
      <w:lvlText w:val="%1."/>
      <w:lvlJc w:val="left"/>
      <w:pPr>
        <w:tabs>
          <w:tab w:val="num" w:pos="864"/>
        </w:tabs>
        <w:ind w:left="461" w:hanging="317"/>
      </w:pPr>
      <w:rPr>
        <w:rFonts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bullet"/>
      <w:lvlText w:val=""/>
      <w:lvlJc w:val="left"/>
      <w:pPr>
        <w:tabs>
          <w:tab w:val="num" w:pos="1800"/>
        </w:tabs>
        <w:ind w:left="1368" w:hanging="144"/>
      </w:pPr>
      <w:rPr>
        <w:rFonts w:ascii="Symbol" w:hAnsi="Symbol" w:hint="default"/>
        <w:sz w:val="20"/>
      </w:rPr>
    </w:lvl>
    <w:lvl w:ilvl="2">
      <w:start w:val="1"/>
      <w:numFmt w:val="decimal"/>
      <w:lvlText w:val="%3."/>
      <w:lvlJc w:val="left"/>
      <w:pPr>
        <w:tabs>
          <w:tab w:val="num" w:pos="2736"/>
        </w:tabs>
        <w:ind w:left="2304" w:hanging="144"/>
      </w:pPr>
      <w:rPr>
        <w:rFonts w:hint="default"/>
      </w:rPr>
    </w:lvl>
    <w:lvl w:ilvl="3">
      <w:start w:val="1"/>
      <w:numFmt w:val="decimal"/>
      <w:lvlText w:val="%4."/>
      <w:lvlJc w:val="left"/>
      <w:pPr>
        <w:tabs>
          <w:tab w:val="num" w:pos="3672"/>
        </w:tabs>
        <w:ind w:left="3240" w:hanging="144"/>
      </w:pPr>
      <w:rPr>
        <w:rFonts w:hint="default"/>
      </w:rPr>
    </w:lvl>
    <w:lvl w:ilvl="4">
      <w:start w:val="1"/>
      <w:numFmt w:val="decimal"/>
      <w:lvlText w:val="%5."/>
      <w:lvlJc w:val="left"/>
      <w:pPr>
        <w:tabs>
          <w:tab w:val="num" w:pos="4608"/>
        </w:tabs>
        <w:ind w:left="4176" w:hanging="144"/>
      </w:pPr>
      <w:rPr>
        <w:rFonts w:hint="default"/>
      </w:rPr>
    </w:lvl>
    <w:lvl w:ilvl="5">
      <w:start w:val="1"/>
      <w:numFmt w:val="decimal"/>
      <w:lvlText w:val="%6."/>
      <w:lvlJc w:val="left"/>
      <w:pPr>
        <w:tabs>
          <w:tab w:val="num" w:pos="5544"/>
        </w:tabs>
        <w:ind w:left="5112" w:hanging="144"/>
      </w:pPr>
      <w:rPr>
        <w:rFonts w:hint="default"/>
      </w:rPr>
    </w:lvl>
    <w:lvl w:ilvl="6">
      <w:start w:val="1"/>
      <w:numFmt w:val="decimal"/>
      <w:lvlText w:val="%7."/>
      <w:lvlJc w:val="left"/>
      <w:pPr>
        <w:tabs>
          <w:tab w:val="num" w:pos="6480"/>
        </w:tabs>
        <w:ind w:left="6048" w:hanging="144"/>
      </w:pPr>
      <w:rPr>
        <w:rFonts w:hint="default"/>
      </w:rPr>
    </w:lvl>
    <w:lvl w:ilvl="7">
      <w:start w:val="1"/>
      <w:numFmt w:val="decimal"/>
      <w:lvlText w:val="%8."/>
      <w:lvlJc w:val="left"/>
      <w:pPr>
        <w:tabs>
          <w:tab w:val="num" w:pos="7416"/>
        </w:tabs>
        <w:ind w:left="6984" w:hanging="144"/>
      </w:pPr>
      <w:rPr>
        <w:rFonts w:hint="default"/>
      </w:rPr>
    </w:lvl>
    <w:lvl w:ilvl="8">
      <w:start w:val="1"/>
      <w:numFmt w:val="decimal"/>
      <w:lvlText w:val="%9."/>
      <w:lvlJc w:val="left"/>
      <w:pPr>
        <w:tabs>
          <w:tab w:val="num" w:pos="8352"/>
        </w:tabs>
        <w:ind w:left="7920" w:hanging="144"/>
      </w:pPr>
      <w:rPr>
        <w:rFonts w:hint="default"/>
      </w:rPr>
    </w:lvl>
  </w:abstractNum>
  <w:abstractNum w:abstractNumId="16" w15:restartNumberingAfterBreak="0">
    <w:nsid w:val="566B06C1"/>
    <w:multiLevelType w:val="hybridMultilevel"/>
    <w:tmpl w:val="D660DE64"/>
    <w:lvl w:ilvl="0" w:tplc="2CCAC728">
      <w:start w:val="1"/>
      <w:numFmt w:val="lowerLetter"/>
      <w:pStyle w:val="ECsqsubstep"/>
      <w:lvlText w:val="%1."/>
      <w:lvlJc w:val="left"/>
      <w:pPr>
        <w:ind w:left="965" w:hanging="360"/>
      </w:pPr>
      <w:rPr>
        <w:rFonts w:hint="default"/>
        <w:color w:val="auto"/>
      </w:rPr>
    </w:lvl>
    <w:lvl w:ilvl="1" w:tplc="04090019">
      <w:start w:val="1"/>
      <w:numFmt w:val="lowerLetter"/>
      <w:lvlText w:val="%2."/>
      <w:lvlJc w:val="left"/>
      <w:pPr>
        <w:ind w:left="1685" w:hanging="360"/>
      </w:pPr>
    </w:lvl>
    <w:lvl w:ilvl="2" w:tplc="0409001B" w:tentative="1">
      <w:start w:val="1"/>
      <w:numFmt w:val="lowerRoman"/>
      <w:lvlText w:val="%3."/>
      <w:lvlJc w:val="right"/>
      <w:pPr>
        <w:ind w:left="2405" w:hanging="180"/>
      </w:pPr>
    </w:lvl>
    <w:lvl w:ilvl="3" w:tplc="0409000F" w:tentative="1">
      <w:start w:val="1"/>
      <w:numFmt w:val="decimal"/>
      <w:lvlText w:val="%4."/>
      <w:lvlJc w:val="left"/>
      <w:pPr>
        <w:ind w:left="3125" w:hanging="360"/>
      </w:pPr>
    </w:lvl>
    <w:lvl w:ilvl="4" w:tplc="04090019" w:tentative="1">
      <w:start w:val="1"/>
      <w:numFmt w:val="lowerLetter"/>
      <w:lvlText w:val="%5."/>
      <w:lvlJc w:val="left"/>
      <w:pPr>
        <w:ind w:left="3845" w:hanging="360"/>
      </w:pPr>
    </w:lvl>
    <w:lvl w:ilvl="5" w:tplc="0409001B" w:tentative="1">
      <w:start w:val="1"/>
      <w:numFmt w:val="lowerRoman"/>
      <w:lvlText w:val="%6."/>
      <w:lvlJc w:val="right"/>
      <w:pPr>
        <w:ind w:left="4565" w:hanging="180"/>
      </w:pPr>
    </w:lvl>
    <w:lvl w:ilvl="6" w:tplc="0409000F" w:tentative="1">
      <w:start w:val="1"/>
      <w:numFmt w:val="decimal"/>
      <w:lvlText w:val="%7."/>
      <w:lvlJc w:val="left"/>
      <w:pPr>
        <w:ind w:left="5285" w:hanging="360"/>
      </w:pPr>
    </w:lvl>
    <w:lvl w:ilvl="7" w:tplc="04090019" w:tentative="1">
      <w:start w:val="1"/>
      <w:numFmt w:val="lowerLetter"/>
      <w:lvlText w:val="%8."/>
      <w:lvlJc w:val="left"/>
      <w:pPr>
        <w:ind w:left="6005" w:hanging="360"/>
      </w:pPr>
    </w:lvl>
    <w:lvl w:ilvl="8" w:tplc="0409001B" w:tentative="1">
      <w:start w:val="1"/>
      <w:numFmt w:val="lowerRoman"/>
      <w:lvlText w:val="%9."/>
      <w:lvlJc w:val="right"/>
      <w:pPr>
        <w:ind w:left="6725" w:hanging="180"/>
      </w:pPr>
    </w:lvl>
  </w:abstractNum>
  <w:abstractNum w:abstractNumId="17"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18" w15:restartNumberingAfterBreak="0">
    <w:nsid w:val="666B5248"/>
    <w:multiLevelType w:val="hybridMultilevel"/>
    <w:tmpl w:val="7AB04C2C"/>
    <w:lvl w:ilvl="0" w:tplc="8DFC9A14">
      <w:start w:val="1"/>
      <w:numFmt w:val="bullet"/>
      <w:pStyle w:val="StepQuestion"/>
      <w:lvlText w:val=""/>
      <w:lvlPicBulletId w:val="0"/>
      <w:lvlJc w:val="center"/>
      <w:pPr>
        <w:ind w:left="720" w:hanging="360"/>
      </w:pPr>
      <w:rPr>
        <w:rFonts w:ascii="Symbol" w:hAnsi="Symbol" w:hint="default"/>
        <w:b/>
        <w:i w:val="0"/>
        <w:color w:val="auto"/>
      </w:rPr>
    </w:lvl>
    <w:lvl w:ilvl="1" w:tplc="04090003">
      <w:start w:val="1"/>
      <w:numFmt w:val="bullet"/>
      <w:lvlText w:val="o"/>
      <w:lvlJc w:val="left"/>
      <w:pPr>
        <w:ind w:left="2088" w:hanging="360"/>
      </w:pPr>
      <w:rPr>
        <w:rFonts w:ascii="Courier New" w:hAnsi="Courier New" w:cs="Courier New" w:hint="default"/>
      </w:rPr>
    </w:lvl>
    <w:lvl w:ilvl="2" w:tplc="04090005" w:tentative="1">
      <w:start w:val="1"/>
      <w:numFmt w:val="bullet"/>
      <w:lvlText w:val=""/>
      <w:lvlJc w:val="left"/>
      <w:pPr>
        <w:ind w:left="2808" w:hanging="360"/>
      </w:pPr>
      <w:rPr>
        <w:rFonts w:ascii="Wingdings" w:hAnsi="Wingdings" w:hint="default"/>
      </w:rPr>
    </w:lvl>
    <w:lvl w:ilvl="3" w:tplc="04090001" w:tentative="1">
      <w:start w:val="1"/>
      <w:numFmt w:val="bullet"/>
      <w:lvlText w:val=""/>
      <w:lvlJc w:val="left"/>
      <w:pPr>
        <w:ind w:left="3528" w:hanging="360"/>
      </w:pPr>
      <w:rPr>
        <w:rFonts w:ascii="Symbol" w:hAnsi="Symbol" w:hint="default"/>
      </w:rPr>
    </w:lvl>
    <w:lvl w:ilvl="4" w:tplc="04090003" w:tentative="1">
      <w:start w:val="1"/>
      <w:numFmt w:val="bullet"/>
      <w:lvlText w:val="o"/>
      <w:lvlJc w:val="left"/>
      <w:pPr>
        <w:ind w:left="4248" w:hanging="360"/>
      </w:pPr>
      <w:rPr>
        <w:rFonts w:ascii="Courier New" w:hAnsi="Courier New" w:cs="Courier New" w:hint="default"/>
      </w:rPr>
    </w:lvl>
    <w:lvl w:ilvl="5" w:tplc="04090005" w:tentative="1">
      <w:start w:val="1"/>
      <w:numFmt w:val="bullet"/>
      <w:lvlText w:val=""/>
      <w:lvlJc w:val="left"/>
      <w:pPr>
        <w:ind w:left="4968" w:hanging="360"/>
      </w:pPr>
      <w:rPr>
        <w:rFonts w:ascii="Wingdings" w:hAnsi="Wingdings" w:hint="default"/>
      </w:rPr>
    </w:lvl>
    <w:lvl w:ilvl="6" w:tplc="04090001" w:tentative="1">
      <w:start w:val="1"/>
      <w:numFmt w:val="bullet"/>
      <w:lvlText w:val=""/>
      <w:lvlJc w:val="left"/>
      <w:pPr>
        <w:ind w:left="5688" w:hanging="360"/>
      </w:pPr>
      <w:rPr>
        <w:rFonts w:ascii="Symbol" w:hAnsi="Symbol" w:hint="default"/>
      </w:rPr>
    </w:lvl>
    <w:lvl w:ilvl="7" w:tplc="04090003" w:tentative="1">
      <w:start w:val="1"/>
      <w:numFmt w:val="bullet"/>
      <w:lvlText w:val="o"/>
      <w:lvlJc w:val="left"/>
      <w:pPr>
        <w:ind w:left="6408" w:hanging="360"/>
      </w:pPr>
      <w:rPr>
        <w:rFonts w:ascii="Courier New" w:hAnsi="Courier New" w:cs="Courier New" w:hint="default"/>
      </w:rPr>
    </w:lvl>
    <w:lvl w:ilvl="8" w:tplc="04090005" w:tentative="1">
      <w:start w:val="1"/>
      <w:numFmt w:val="bullet"/>
      <w:lvlText w:val=""/>
      <w:lvlJc w:val="left"/>
      <w:pPr>
        <w:ind w:left="7128" w:hanging="360"/>
      </w:pPr>
      <w:rPr>
        <w:rFonts w:ascii="Wingdings" w:hAnsi="Wingdings" w:hint="default"/>
      </w:rPr>
    </w:lvl>
  </w:abstractNum>
  <w:abstractNum w:abstractNumId="19" w15:restartNumberingAfterBreak="0">
    <w:nsid w:val="6BB53C1F"/>
    <w:multiLevelType w:val="hybridMultilevel"/>
    <w:tmpl w:val="59E404A6"/>
    <w:lvl w:ilvl="0" w:tplc="6BEEE54A">
      <w:start w:val="1"/>
      <w:numFmt w:val="lowerLetter"/>
      <w:pStyle w:val="ECsubnumlist"/>
      <w:lvlText w:val="%1."/>
      <w:lvlJc w:val="left"/>
      <w:pPr>
        <w:ind w:left="1152" w:hanging="360"/>
      </w:pPr>
    </w:lvl>
    <w:lvl w:ilvl="1" w:tplc="04090019" w:tentative="1">
      <w:start w:val="1"/>
      <w:numFmt w:val="lowerLetter"/>
      <w:lvlText w:val="%2."/>
      <w:lvlJc w:val="left"/>
      <w:pPr>
        <w:ind w:left="1872" w:hanging="360"/>
      </w:pPr>
    </w:lvl>
    <w:lvl w:ilvl="2" w:tplc="0409001B" w:tentative="1">
      <w:start w:val="1"/>
      <w:numFmt w:val="lowerRoman"/>
      <w:lvlText w:val="%3."/>
      <w:lvlJc w:val="right"/>
      <w:pPr>
        <w:ind w:left="2592" w:hanging="180"/>
      </w:pPr>
    </w:lvl>
    <w:lvl w:ilvl="3" w:tplc="0409000F" w:tentative="1">
      <w:start w:val="1"/>
      <w:numFmt w:val="decimal"/>
      <w:lvlText w:val="%4."/>
      <w:lvlJc w:val="left"/>
      <w:pPr>
        <w:ind w:left="3312" w:hanging="360"/>
      </w:pPr>
    </w:lvl>
    <w:lvl w:ilvl="4" w:tplc="04090019" w:tentative="1">
      <w:start w:val="1"/>
      <w:numFmt w:val="lowerLetter"/>
      <w:lvlText w:val="%5."/>
      <w:lvlJc w:val="left"/>
      <w:pPr>
        <w:ind w:left="4032" w:hanging="360"/>
      </w:pPr>
    </w:lvl>
    <w:lvl w:ilvl="5" w:tplc="0409001B" w:tentative="1">
      <w:start w:val="1"/>
      <w:numFmt w:val="lowerRoman"/>
      <w:lvlText w:val="%6."/>
      <w:lvlJc w:val="right"/>
      <w:pPr>
        <w:ind w:left="4752" w:hanging="180"/>
      </w:pPr>
    </w:lvl>
    <w:lvl w:ilvl="6" w:tplc="0409000F" w:tentative="1">
      <w:start w:val="1"/>
      <w:numFmt w:val="decimal"/>
      <w:lvlText w:val="%7."/>
      <w:lvlJc w:val="left"/>
      <w:pPr>
        <w:ind w:left="5472" w:hanging="360"/>
      </w:pPr>
    </w:lvl>
    <w:lvl w:ilvl="7" w:tplc="04090019" w:tentative="1">
      <w:start w:val="1"/>
      <w:numFmt w:val="lowerLetter"/>
      <w:lvlText w:val="%8."/>
      <w:lvlJc w:val="left"/>
      <w:pPr>
        <w:ind w:left="6192" w:hanging="360"/>
      </w:pPr>
    </w:lvl>
    <w:lvl w:ilvl="8" w:tplc="0409001B" w:tentative="1">
      <w:start w:val="1"/>
      <w:numFmt w:val="lowerRoman"/>
      <w:lvlText w:val="%9."/>
      <w:lvlJc w:val="right"/>
      <w:pPr>
        <w:ind w:left="6912" w:hanging="180"/>
      </w:pPr>
    </w:lvl>
  </w:abstractNum>
  <w:abstractNum w:abstractNumId="20" w15:restartNumberingAfterBreak="0">
    <w:nsid w:val="757E22A5"/>
    <w:multiLevelType w:val="hybridMultilevel"/>
    <w:tmpl w:val="6DE8EBE0"/>
    <w:lvl w:ilvl="0" w:tplc="A4829FC0">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21"/>
  </w:num>
  <w:num w:numId="2">
    <w:abstractNumId w:val="13"/>
  </w:num>
  <w:num w:numId="3">
    <w:abstractNumId w:val="17"/>
  </w:num>
  <w:num w:numId="4">
    <w:abstractNumId w:val="11"/>
  </w:num>
  <w:num w:numId="5">
    <w:abstractNumId w:val="14"/>
  </w:num>
  <w:num w:numId="6">
    <w:abstractNumId w:val="20"/>
  </w:num>
  <w:num w:numId="7">
    <w:abstractNumId w:val="18"/>
  </w:num>
  <w:num w:numId="8">
    <w:abstractNumId w:val="12"/>
  </w:num>
  <w:num w:numId="9">
    <w:abstractNumId w:val="15"/>
  </w:num>
  <w:num w:numId="10">
    <w:abstractNumId w:val="10"/>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1"/>
    </w:lvlOverride>
  </w:num>
  <w:num w:numId="22">
    <w:abstractNumId w:val="16"/>
    <w:lvlOverride w:ilvl="0">
      <w:startOverride w:val="1"/>
    </w:lvlOverride>
  </w:num>
  <w:num w:numId="2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lvlOverride w:ilvl="0">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mirrorMargins/>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evenAndOddHeaders/>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54B"/>
    <w:rsid w:val="00003763"/>
    <w:rsid w:val="0000583D"/>
    <w:rsid w:val="00005C83"/>
    <w:rsid w:val="000065C1"/>
    <w:rsid w:val="00013541"/>
    <w:rsid w:val="00015602"/>
    <w:rsid w:val="00015CAB"/>
    <w:rsid w:val="00021036"/>
    <w:rsid w:val="00021658"/>
    <w:rsid w:val="00021A71"/>
    <w:rsid w:val="00022E9E"/>
    <w:rsid w:val="00023362"/>
    <w:rsid w:val="00025411"/>
    <w:rsid w:val="0003002F"/>
    <w:rsid w:val="000312AA"/>
    <w:rsid w:val="000347B3"/>
    <w:rsid w:val="00034943"/>
    <w:rsid w:val="0003532A"/>
    <w:rsid w:val="00040331"/>
    <w:rsid w:val="000422E5"/>
    <w:rsid w:val="000438C0"/>
    <w:rsid w:val="00044DF4"/>
    <w:rsid w:val="00045CC2"/>
    <w:rsid w:val="00045D38"/>
    <w:rsid w:val="00054116"/>
    <w:rsid w:val="0005503E"/>
    <w:rsid w:val="000575EF"/>
    <w:rsid w:val="00062E83"/>
    <w:rsid w:val="00063CAD"/>
    <w:rsid w:val="0006500E"/>
    <w:rsid w:val="00066C5F"/>
    <w:rsid w:val="00067199"/>
    <w:rsid w:val="00070F0B"/>
    <w:rsid w:val="00071749"/>
    <w:rsid w:val="00071F08"/>
    <w:rsid w:val="000723BE"/>
    <w:rsid w:val="00072F39"/>
    <w:rsid w:val="00073330"/>
    <w:rsid w:val="00073EA9"/>
    <w:rsid w:val="000740C1"/>
    <w:rsid w:val="00077F49"/>
    <w:rsid w:val="00080AEE"/>
    <w:rsid w:val="000833FC"/>
    <w:rsid w:val="00083499"/>
    <w:rsid w:val="0008438A"/>
    <w:rsid w:val="00084D9F"/>
    <w:rsid w:val="000853EB"/>
    <w:rsid w:val="00087336"/>
    <w:rsid w:val="00087390"/>
    <w:rsid w:val="0008785D"/>
    <w:rsid w:val="000879B4"/>
    <w:rsid w:val="00090B79"/>
    <w:rsid w:val="00090F84"/>
    <w:rsid w:val="00092E93"/>
    <w:rsid w:val="00096420"/>
    <w:rsid w:val="00096B7A"/>
    <w:rsid w:val="000A050E"/>
    <w:rsid w:val="000A13D0"/>
    <w:rsid w:val="000A181F"/>
    <w:rsid w:val="000A5E82"/>
    <w:rsid w:val="000B0A90"/>
    <w:rsid w:val="000B22A8"/>
    <w:rsid w:val="000B277E"/>
    <w:rsid w:val="000B2792"/>
    <w:rsid w:val="000B2806"/>
    <w:rsid w:val="000B3935"/>
    <w:rsid w:val="000B6039"/>
    <w:rsid w:val="000C08F8"/>
    <w:rsid w:val="000C0C06"/>
    <w:rsid w:val="000C1B8A"/>
    <w:rsid w:val="000C1ECE"/>
    <w:rsid w:val="000C6F07"/>
    <w:rsid w:val="000C6FCF"/>
    <w:rsid w:val="000D00C9"/>
    <w:rsid w:val="000D13A3"/>
    <w:rsid w:val="000D1A37"/>
    <w:rsid w:val="000D1D3C"/>
    <w:rsid w:val="000D1F2F"/>
    <w:rsid w:val="000D226A"/>
    <w:rsid w:val="000D33FF"/>
    <w:rsid w:val="000D70A1"/>
    <w:rsid w:val="000E0BA4"/>
    <w:rsid w:val="000E3356"/>
    <w:rsid w:val="000E3FFB"/>
    <w:rsid w:val="000E4FDF"/>
    <w:rsid w:val="000E606B"/>
    <w:rsid w:val="000E6A99"/>
    <w:rsid w:val="000E6CD0"/>
    <w:rsid w:val="000F0966"/>
    <w:rsid w:val="000F0F86"/>
    <w:rsid w:val="000F122C"/>
    <w:rsid w:val="000F1541"/>
    <w:rsid w:val="000F19C8"/>
    <w:rsid w:val="000F1F19"/>
    <w:rsid w:val="000F32B8"/>
    <w:rsid w:val="000F38EB"/>
    <w:rsid w:val="000F4145"/>
    <w:rsid w:val="000F5A35"/>
    <w:rsid w:val="000F5C4C"/>
    <w:rsid w:val="000F6ECC"/>
    <w:rsid w:val="000F777C"/>
    <w:rsid w:val="00101106"/>
    <w:rsid w:val="00103139"/>
    <w:rsid w:val="00103D02"/>
    <w:rsid w:val="00106554"/>
    <w:rsid w:val="00107010"/>
    <w:rsid w:val="0010729E"/>
    <w:rsid w:val="0010736F"/>
    <w:rsid w:val="0011007B"/>
    <w:rsid w:val="00110B5F"/>
    <w:rsid w:val="001126CB"/>
    <w:rsid w:val="00114B82"/>
    <w:rsid w:val="00116005"/>
    <w:rsid w:val="00116869"/>
    <w:rsid w:val="00117609"/>
    <w:rsid w:val="001236F7"/>
    <w:rsid w:val="00124427"/>
    <w:rsid w:val="00124EE7"/>
    <w:rsid w:val="00125488"/>
    <w:rsid w:val="0012595A"/>
    <w:rsid w:val="00127437"/>
    <w:rsid w:val="0013107D"/>
    <w:rsid w:val="001318A6"/>
    <w:rsid w:val="00131AB3"/>
    <w:rsid w:val="001332FF"/>
    <w:rsid w:val="0013356C"/>
    <w:rsid w:val="001344F7"/>
    <w:rsid w:val="00135526"/>
    <w:rsid w:val="00136A83"/>
    <w:rsid w:val="001401A7"/>
    <w:rsid w:val="001413D1"/>
    <w:rsid w:val="001418EE"/>
    <w:rsid w:val="0014233D"/>
    <w:rsid w:val="00142B3F"/>
    <w:rsid w:val="00144820"/>
    <w:rsid w:val="001477F2"/>
    <w:rsid w:val="0015312D"/>
    <w:rsid w:val="001534C5"/>
    <w:rsid w:val="00153652"/>
    <w:rsid w:val="00154CFC"/>
    <w:rsid w:val="00155559"/>
    <w:rsid w:val="00157A0F"/>
    <w:rsid w:val="00157A28"/>
    <w:rsid w:val="0016028F"/>
    <w:rsid w:val="00161058"/>
    <w:rsid w:val="0016115D"/>
    <w:rsid w:val="0016247B"/>
    <w:rsid w:val="00163955"/>
    <w:rsid w:val="0016399F"/>
    <w:rsid w:val="00164971"/>
    <w:rsid w:val="0016634D"/>
    <w:rsid w:val="00172F89"/>
    <w:rsid w:val="0017373B"/>
    <w:rsid w:val="00176244"/>
    <w:rsid w:val="00176A1F"/>
    <w:rsid w:val="00177219"/>
    <w:rsid w:val="00177457"/>
    <w:rsid w:val="001818EE"/>
    <w:rsid w:val="001826CD"/>
    <w:rsid w:val="00182851"/>
    <w:rsid w:val="00182F47"/>
    <w:rsid w:val="00185B79"/>
    <w:rsid w:val="00185E73"/>
    <w:rsid w:val="00186727"/>
    <w:rsid w:val="001917FB"/>
    <w:rsid w:val="00191DDC"/>
    <w:rsid w:val="00193724"/>
    <w:rsid w:val="00194F1D"/>
    <w:rsid w:val="00195E55"/>
    <w:rsid w:val="001964E3"/>
    <w:rsid w:val="00196922"/>
    <w:rsid w:val="00197788"/>
    <w:rsid w:val="00197E5A"/>
    <w:rsid w:val="001A03C0"/>
    <w:rsid w:val="001A04C2"/>
    <w:rsid w:val="001A0951"/>
    <w:rsid w:val="001A26AB"/>
    <w:rsid w:val="001A3B93"/>
    <w:rsid w:val="001A5EA7"/>
    <w:rsid w:val="001A634C"/>
    <w:rsid w:val="001A76E6"/>
    <w:rsid w:val="001B362F"/>
    <w:rsid w:val="001B3823"/>
    <w:rsid w:val="001B56FA"/>
    <w:rsid w:val="001B6939"/>
    <w:rsid w:val="001B6966"/>
    <w:rsid w:val="001B7F44"/>
    <w:rsid w:val="001C1381"/>
    <w:rsid w:val="001C3349"/>
    <w:rsid w:val="001C399B"/>
    <w:rsid w:val="001C4AD2"/>
    <w:rsid w:val="001C7759"/>
    <w:rsid w:val="001C7842"/>
    <w:rsid w:val="001D08E2"/>
    <w:rsid w:val="001D3B98"/>
    <w:rsid w:val="001D4FB0"/>
    <w:rsid w:val="001D66D7"/>
    <w:rsid w:val="001D6935"/>
    <w:rsid w:val="001E0E29"/>
    <w:rsid w:val="001E2AEB"/>
    <w:rsid w:val="001E4519"/>
    <w:rsid w:val="001E59F5"/>
    <w:rsid w:val="001E5FCA"/>
    <w:rsid w:val="001E6DC9"/>
    <w:rsid w:val="001F0060"/>
    <w:rsid w:val="001F227C"/>
    <w:rsid w:val="001F35B8"/>
    <w:rsid w:val="001F396D"/>
    <w:rsid w:val="001F4B29"/>
    <w:rsid w:val="001F5D07"/>
    <w:rsid w:val="00201E8C"/>
    <w:rsid w:val="00202F6C"/>
    <w:rsid w:val="00203077"/>
    <w:rsid w:val="0020349B"/>
    <w:rsid w:val="00203C69"/>
    <w:rsid w:val="0020549F"/>
    <w:rsid w:val="00205BCF"/>
    <w:rsid w:val="00205F89"/>
    <w:rsid w:val="00210D87"/>
    <w:rsid w:val="0021268F"/>
    <w:rsid w:val="002137C2"/>
    <w:rsid w:val="00214ADB"/>
    <w:rsid w:val="00214C3A"/>
    <w:rsid w:val="00220AC8"/>
    <w:rsid w:val="00220B63"/>
    <w:rsid w:val="00220DE5"/>
    <w:rsid w:val="002214EA"/>
    <w:rsid w:val="00221BAF"/>
    <w:rsid w:val="00222345"/>
    <w:rsid w:val="00222639"/>
    <w:rsid w:val="00225279"/>
    <w:rsid w:val="0022723B"/>
    <w:rsid w:val="0022727E"/>
    <w:rsid w:val="00227EE3"/>
    <w:rsid w:val="00227FD7"/>
    <w:rsid w:val="00231CF8"/>
    <w:rsid w:val="00233864"/>
    <w:rsid w:val="00237EE5"/>
    <w:rsid w:val="002406F8"/>
    <w:rsid w:val="00240B62"/>
    <w:rsid w:val="00240EB3"/>
    <w:rsid w:val="0024480C"/>
    <w:rsid w:val="00244BC3"/>
    <w:rsid w:val="00245F74"/>
    <w:rsid w:val="0024699E"/>
    <w:rsid w:val="00251BCF"/>
    <w:rsid w:val="00252FB1"/>
    <w:rsid w:val="00253E1F"/>
    <w:rsid w:val="00253FEF"/>
    <w:rsid w:val="00254401"/>
    <w:rsid w:val="002545F7"/>
    <w:rsid w:val="00254695"/>
    <w:rsid w:val="002573F2"/>
    <w:rsid w:val="0026570A"/>
    <w:rsid w:val="0026688A"/>
    <w:rsid w:val="002676E9"/>
    <w:rsid w:val="00267FD3"/>
    <w:rsid w:val="00270D04"/>
    <w:rsid w:val="002718F5"/>
    <w:rsid w:val="00271C82"/>
    <w:rsid w:val="00276C95"/>
    <w:rsid w:val="0027712B"/>
    <w:rsid w:val="002778E8"/>
    <w:rsid w:val="0028054F"/>
    <w:rsid w:val="00280A59"/>
    <w:rsid w:val="0028193C"/>
    <w:rsid w:val="00281C47"/>
    <w:rsid w:val="00282696"/>
    <w:rsid w:val="002849C5"/>
    <w:rsid w:val="00285A29"/>
    <w:rsid w:val="00287452"/>
    <w:rsid w:val="00290A3B"/>
    <w:rsid w:val="00290A4C"/>
    <w:rsid w:val="002932AC"/>
    <w:rsid w:val="00296A2D"/>
    <w:rsid w:val="00296B05"/>
    <w:rsid w:val="0029716C"/>
    <w:rsid w:val="002A1CC0"/>
    <w:rsid w:val="002A3C2A"/>
    <w:rsid w:val="002A4170"/>
    <w:rsid w:val="002A61CE"/>
    <w:rsid w:val="002B0DFC"/>
    <w:rsid w:val="002B26ED"/>
    <w:rsid w:val="002B2FD6"/>
    <w:rsid w:val="002B3C6A"/>
    <w:rsid w:val="002B5BD0"/>
    <w:rsid w:val="002B6ACB"/>
    <w:rsid w:val="002B757E"/>
    <w:rsid w:val="002C1027"/>
    <w:rsid w:val="002C1D23"/>
    <w:rsid w:val="002C2479"/>
    <w:rsid w:val="002C2D12"/>
    <w:rsid w:val="002C572B"/>
    <w:rsid w:val="002C642D"/>
    <w:rsid w:val="002C7DC5"/>
    <w:rsid w:val="002D2512"/>
    <w:rsid w:val="002D2AFE"/>
    <w:rsid w:val="002D4973"/>
    <w:rsid w:val="002D534F"/>
    <w:rsid w:val="002D5E83"/>
    <w:rsid w:val="002D7944"/>
    <w:rsid w:val="002E00E7"/>
    <w:rsid w:val="002E1416"/>
    <w:rsid w:val="002F0359"/>
    <w:rsid w:val="002F0DAA"/>
    <w:rsid w:val="002F2FA1"/>
    <w:rsid w:val="002F4191"/>
    <w:rsid w:val="002F4881"/>
    <w:rsid w:val="002F49D9"/>
    <w:rsid w:val="002F56A4"/>
    <w:rsid w:val="002F66EF"/>
    <w:rsid w:val="002F675C"/>
    <w:rsid w:val="00301A8D"/>
    <w:rsid w:val="00303E66"/>
    <w:rsid w:val="003048D6"/>
    <w:rsid w:val="003054D8"/>
    <w:rsid w:val="003068FB"/>
    <w:rsid w:val="00307424"/>
    <w:rsid w:val="003103B9"/>
    <w:rsid w:val="003109B9"/>
    <w:rsid w:val="00311878"/>
    <w:rsid w:val="00313254"/>
    <w:rsid w:val="003155A9"/>
    <w:rsid w:val="0031659E"/>
    <w:rsid w:val="00316C98"/>
    <w:rsid w:val="00321637"/>
    <w:rsid w:val="00322E20"/>
    <w:rsid w:val="00330DF0"/>
    <w:rsid w:val="00333DF2"/>
    <w:rsid w:val="003351CE"/>
    <w:rsid w:val="00336524"/>
    <w:rsid w:val="00337C52"/>
    <w:rsid w:val="00342129"/>
    <w:rsid w:val="00342E17"/>
    <w:rsid w:val="0034352F"/>
    <w:rsid w:val="003436BF"/>
    <w:rsid w:val="003437DF"/>
    <w:rsid w:val="00347B14"/>
    <w:rsid w:val="00350C15"/>
    <w:rsid w:val="00350D48"/>
    <w:rsid w:val="00352C6A"/>
    <w:rsid w:val="00353162"/>
    <w:rsid w:val="00353DBF"/>
    <w:rsid w:val="00355D1B"/>
    <w:rsid w:val="00356E37"/>
    <w:rsid w:val="003609FB"/>
    <w:rsid w:val="003616AE"/>
    <w:rsid w:val="00361A86"/>
    <w:rsid w:val="00362210"/>
    <w:rsid w:val="00366721"/>
    <w:rsid w:val="003716C6"/>
    <w:rsid w:val="003721D7"/>
    <w:rsid w:val="00374634"/>
    <w:rsid w:val="00374F36"/>
    <w:rsid w:val="00374F5A"/>
    <w:rsid w:val="00376D46"/>
    <w:rsid w:val="0038163F"/>
    <w:rsid w:val="00381A03"/>
    <w:rsid w:val="00381E5C"/>
    <w:rsid w:val="00385EB3"/>
    <w:rsid w:val="00386529"/>
    <w:rsid w:val="00387809"/>
    <w:rsid w:val="00387FAE"/>
    <w:rsid w:val="00391C3A"/>
    <w:rsid w:val="003931F1"/>
    <w:rsid w:val="00396281"/>
    <w:rsid w:val="00397639"/>
    <w:rsid w:val="00397F3D"/>
    <w:rsid w:val="003A1580"/>
    <w:rsid w:val="003A2D5B"/>
    <w:rsid w:val="003A2F09"/>
    <w:rsid w:val="003A3046"/>
    <w:rsid w:val="003A4D84"/>
    <w:rsid w:val="003A5F92"/>
    <w:rsid w:val="003A6199"/>
    <w:rsid w:val="003A6250"/>
    <w:rsid w:val="003A7BFB"/>
    <w:rsid w:val="003B2C30"/>
    <w:rsid w:val="003B3075"/>
    <w:rsid w:val="003B441F"/>
    <w:rsid w:val="003B528D"/>
    <w:rsid w:val="003B6A12"/>
    <w:rsid w:val="003B735D"/>
    <w:rsid w:val="003B73FD"/>
    <w:rsid w:val="003B76BC"/>
    <w:rsid w:val="003C0DC9"/>
    <w:rsid w:val="003C2BE8"/>
    <w:rsid w:val="003C2FBB"/>
    <w:rsid w:val="003C3115"/>
    <w:rsid w:val="003C6196"/>
    <w:rsid w:val="003D1AC8"/>
    <w:rsid w:val="003D7759"/>
    <w:rsid w:val="003E310F"/>
    <w:rsid w:val="003E3273"/>
    <w:rsid w:val="003E6600"/>
    <w:rsid w:val="003E6970"/>
    <w:rsid w:val="003E7653"/>
    <w:rsid w:val="003F1265"/>
    <w:rsid w:val="003F1F04"/>
    <w:rsid w:val="003F30FF"/>
    <w:rsid w:val="003F64F3"/>
    <w:rsid w:val="003F65C4"/>
    <w:rsid w:val="00400FCC"/>
    <w:rsid w:val="0040198B"/>
    <w:rsid w:val="00403384"/>
    <w:rsid w:val="004041F8"/>
    <w:rsid w:val="004048EC"/>
    <w:rsid w:val="004062E3"/>
    <w:rsid w:val="004109CE"/>
    <w:rsid w:val="00411EC9"/>
    <w:rsid w:val="004132CF"/>
    <w:rsid w:val="004145B6"/>
    <w:rsid w:val="00416D54"/>
    <w:rsid w:val="004171F1"/>
    <w:rsid w:val="004171FF"/>
    <w:rsid w:val="00417796"/>
    <w:rsid w:val="00421152"/>
    <w:rsid w:val="0042126E"/>
    <w:rsid w:val="00422190"/>
    <w:rsid w:val="00424F0E"/>
    <w:rsid w:val="0042569C"/>
    <w:rsid w:val="00426D2F"/>
    <w:rsid w:val="00426E28"/>
    <w:rsid w:val="004308B1"/>
    <w:rsid w:val="00430A1F"/>
    <w:rsid w:val="0043252E"/>
    <w:rsid w:val="0043575E"/>
    <w:rsid w:val="00441A40"/>
    <w:rsid w:val="00442948"/>
    <w:rsid w:val="00443017"/>
    <w:rsid w:val="0044368D"/>
    <w:rsid w:val="00447D0E"/>
    <w:rsid w:val="00451E09"/>
    <w:rsid w:val="00453C25"/>
    <w:rsid w:val="00454002"/>
    <w:rsid w:val="004571CC"/>
    <w:rsid w:val="004603AB"/>
    <w:rsid w:val="004605F9"/>
    <w:rsid w:val="0046188F"/>
    <w:rsid w:val="00462499"/>
    <w:rsid w:val="00464491"/>
    <w:rsid w:val="004651D3"/>
    <w:rsid w:val="004654CA"/>
    <w:rsid w:val="004659A9"/>
    <w:rsid w:val="00466946"/>
    <w:rsid w:val="00466C37"/>
    <w:rsid w:val="0046780F"/>
    <w:rsid w:val="00470219"/>
    <w:rsid w:val="004702C1"/>
    <w:rsid w:val="004714E4"/>
    <w:rsid w:val="00471C13"/>
    <w:rsid w:val="00473FB9"/>
    <w:rsid w:val="00474A46"/>
    <w:rsid w:val="0048052F"/>
    <w:rsid w:val="00481F53"/>
    <w:rsid w:val="00484FFD"/>
    <w:rsid w:val="0048677D"/>
    <w:rsid w:val="00492A38"/>
    <w:rsid w:val="00492E91"/>
    <w:rsid w:val="0049320D"/>
    <w:rsid w:val="004947AD"/>
    <w:rsid w:val="00494AD8"/>
    <w:rsid w:val="0049502B"/>
    <w:rsid w:val="00495BF8"/>
    <w:rsid w:val="004970B9"/>
    <w:rsid w:val="004A1E8D"/>
    <w:rsid w:val="004A1E9A"/>
    <w:rsid w:val="004A274F"/>
    <w:rsid w:val="004A29BD"/>
    <w:rsid w:val="004A5567"/>
    <w:rsid w:val="004A653E"/>
    <w:rsid w:val="004A6B0D"/>
    <w:rsid w:val="004A7EE8"/>
    <w:rsid w:val="004B2A45"/>
    <w:rsid w:val="004B397F"/>
    <w:rsid w:val="004B48A3"/>
    <w:rsid w:val="004B6AD4"/>
    <w:rsid w:val="004B76EB"/>
    <w:rsid w:val="004C2563"/>
    <w:rsid w:val="004C2D1E"/>
    <w:rsid w:val="004C5DE4"/>
    <w:rsid w:val="004C779E"/>
    <w:rsid w:val="004C787C"/>
    <w:rsid w:val="004D00D3"/>
    <w:rsid w:val="004D06BB"/>
    <w:rsid w:val="004D0869"/>
    <w:rsid w:val="004D1841"/>
    <w:rsid w:val="004D1E20"/>
    <w:rsid w:val="004D2FA5"/>
    <w:rsid w:val="004D46E0"/>
    <w:rsid w:val="004D6FA9"/>
    <w:rsid w:val="004E108E"/>
    <w:rsid w:val="004E1EC3"/>
    <w:rsid w:val="004E3AD6"/>
    <w:rsid w:val="004E3C57"/>
    <w:rsid w:val="004E407E"/>
    <w:rsid w:val="004E46EF"/>
    <w:rsid w:val="004E4BB1"/>
    <w:rsid w:val="004E5687"/>
    <w:rsid w:val="004E6E2F"/>
    <w:rsid w:val="004E7234"/>
    <w:rsid w:val="004E7647"/>
    <w:rsid w:val="004F08EA"/>
    <w:rsid w:val="004F0950"/>
    <w:rsid w:val="004F15F9"/>
    <w:rsid w:val="004F268F"/>
    <w:rsid w:val="004F3DB3"/>
    <w:rsid w:val="004F5C55"/>
    <w:rsid w:val="004F6464"/>
    <w:rsid w:val="004F6544"/>
    <w:rsid w:val="004F6E79"/>
    <w:rsid w:val="004F7CC5"/>
    <w:rsid w:val="00500B7D"/>
    <w:rsid w:val="005025C4"/>
    <w:rsid w:val="0050639C"/>
    <w:rsid w:val="00506D53"/>
    <w:rsid w:val="00507090"/>
    <w:rsid w:val="00510C85"/>
    <w:rsid w:val="0051161B"/>
    <w:rsid w:val="00511ED2"/>
    <w:rsid w:val="005123E9"/>
    <w:rsid w:val="00513396"/>
    <w:rsid w:val="00515170"/>
    <w:rsid w:val="00515B84"/>
    <w:rsid w:val="005162D7"/>
    <w:rsid w:val="005164A8"/>
    <w:rsid w:val="0051715E"/>
    <w:rsid w:val="005203CC"/>
    <w:rsid w:val="005247CF"/>
    <w:rsid w:val="00524ECE"/>
    <w:rsid w:val="00527CEF"/>
    <w:rsid w:val="005316CA"/>
    <w:rsid w:val="00531C41"/>
    <w:rsid w:val="00533CEC"/>
    <w:rsid w:val="00533EEF"/>
    <w:rsid w:val="005340A5"/>
    <w:rsid w:val="00536A12"/>
    <w:rsid w:val="00536DE8"/>
    <w:rsid w:val="00537024"/>
    <w:rsid w:val="0053723F"/>
    <w:rsid w:val="005375E5"/>
    <w:rsid w:val="0054154B"/>
    <w:rsid w:val="00542C55"/>
    <w:rsid w:val="0054315C"/>
    <w:rsid w:val="00544E7F"/>
    <w:rsid w:val="00545638"/>
    <w:rsid w:val="00545A84"/>
    <w:rsid w:val="00545F90"/>
    <w:rsid w:val="005469B5"/>
    <w:rsid w:val="005519A5"/>
    <w:rsid w:val="00552409"/>
    <w:rsid w:val="005543B4"/>
    <w:rsid w:val="00554A6F"/>
    <w:rsid w:val="005564AB"/>
    <w:rsid w:val="0055658F"/>
    <w:rsid w:val="0055720B"/>
    <w:rsid w:val="00557286"/>
    <w:rsid w:val="0056372D"/>
    <w:rsid w:val="00563AB8"/>
    <w:rsid w:val="00567031"/>
    <w:rsid w:val="005703E5"/>
    <w:rsid w:val="005716B8"/>
    <w:rsid w:val="005736CC"/>
    <w:rsid w:val="00574806"/>
    <w:rsid w:val="005757DA"/>
    <w:rsid w:val="0057707C"/>
    <w:rsid w:val="00577865"/>
    <w:rsid w:val="0058086C"/>
    <w:rsid w:val="00580897"/>
    <w:rsid w:val="00581596"/>
    <w:rsid w:val="0058209F"/>
    <w:rsid w:val="00582634"/>
    <w:rsid w:val="005845F8"/>
    <w:rsid w:val="005864F7"/>
    <w:rsid w:val="00587467"/>
    <w:rsid w:val="00587B44"/>
    <w:rsid w:val="00591300"/>
    <w:rsid w:val="005916BE"/>
    <w:rsid w:val="00592321"/>
    <w:rsid w:val="0059523D"/>
    <w:rsid w:val="0059553F"/>
    <w:rsid w:val="00597BFD"/>
    <w:rsid w:val="005A0F20"/>
    <w:rsid w:val="005A1689"/>
    <w:rsid w:val="005A17E8"/>
    <w:rsid w:val="005A1A74"/>
    <w:rsid w:val="005A3456"/>
    <w:rsid w:val="005A56EF"/>
    <w:rsid w:val="005A5740"/>
    <w:rsid w:val="005A60BB"/>
    <w:rsid w:val="005A7069"/>
    <w:rsid w:val="005A7BDF"/>
    <w:rsid w:val="005B12A8"/>
    <w:rsid w:val="005B1A2B"/>
    <w:rsid w:val="005B4037"/>
    <w:rsid w:val="005B5179"/>
    <w:rsid w:val="005B69D4"/>
    <w:rsid w:val="005C0EC0"/>
    <w:rsid w:val="005C1B48"/>
    <w:rsid w:val="005C23A2"/>
    <w:rsid w:val="005C44B6"/>
    <w:rsid w:val="005C7095"/>
    <w:rsid w:val="005D227D"/>
    <w:rsid w:val="005D2427"/>
    <w:rsid w:val="005D36FF"/>
    <w:rsid w:val="005D5E03"/>
    <w:rsid w:val="005D7518"/>
    <w:rsid w:val="005D76A9"/>
    <w:rsid w:val="005D7AC2"/>
    <w:rsid w:val="005E46DF"/>
    <w:rsid w:val="005E5763"/>
    <w:rsid w:val="005F1D74"/>
    <w:rsid w:val="005F1EDC"/>
    <w:rsid w:val="005F37AC"/>
    <w:rsid w:val="005F48BC"/>
    <w:rsid w:val="005F49A5"/>
    <w:rsid w:val="005F7579"/>
    <w:rsid w:val="005F7FD4"/>
    <w:rsid w:val="00600A8A"/>
    <w:rsid w:val="006040C0"/>
    <w:rsid w:val="0060527B"/>
    <w:rsid w:val="00606ABD"/>
    <w:rsid w:val="00607B25"/>
    <w:rsid w:val="00607DC3"/>
    <w:rsid w:val="00607EAE"/>
    <w:rsid w:val="006102FF"/>
    <w:rsid w:val="00610E93"/>
    <w:rsid w:val="00611C4B"/>
    <w:rsid w:val="00611C83"/>
    <w:rsid w:val="006134E1"/>
    <w:rsid w:val="006139F3"/>
    <w:rsid w:val="00614BA4"/>
    <w:rsid w:val="00616EFE"/>
    <w:rsid w:val="006229B2"/>
    <w:rsid w:val="0062541B"/>
    <w:rsid w:val="00626287"/>
    <w:rsid w:val="00626D2A"/>
    <w:rsid w:val="00633C46"/>
    <w:rsid w:val="0063509D"/>
    <w:rsid w:val="0063519E"/>
    <w:rsid w:val="0063756D"/>
    <w:rsid w:val="00637938"/>
    <w:rsid w:val="0064139E"/>
    <w:rsid w:val="00641A7D"/>
    <w:rsid w:val="0064252A"/>
    <w:rsid w:val="00642EDB"/>
    <w:rsid w:val="0064426C"/>
    <w:rsid w:val="00645872"/>
    <w:rsid w:val="006513AB"/>
    <w:rsid w:val="006555E5"/>
    <w:rsid w:val="00656A59"/>
    <w:rsid w:val="0065731C"/>
    <w:rsid w:val="006574A1"/>
    <w:rsid w:val="0066623C"/>
    <w:rsid w:val="00666F1F"/>
    <w:rsid w:val="00671357"/>
    <w:rsid w:val="00671785"/>
    <w:rsid w:val="00672568"/>
    <w:rsid w:val="006733B9"/>
    <w:rsid w:val="00676203"/>
    <w:rsid w:val="00677B17"/>
    <w:rsid w:val="00680F47"/>
    <w:rsid w:val="00683076"/>
    <w:rsid w:val="006876C4"/>
    <w:rsid w:val="0069061D"/>
    <w:rsid w:val="006920A8"/>
    <w:rsid w:val="006958C3"/>
    <w:rsid w:val="006969F0"/>
    <w:rsid w:val="00697ED9"/>
    <w:rsid w:val="006A6E2F"/>
    <w:rsid w:val="006A70BF"/>
    <w:rsid w:val="006A70FF"/>
    <w:rsid w:val="006A7E2C"/>
    <w:rsid w:val="006B091C"/>
    <w:rsid w:val="006B0E50"/>
    <w:rsid w:val="006B1586"/>
    <w:rsid w:val="006B2777"/>
    <w:rsid w:val="006C1FE1"/>
    <w:rsid w:val="006C2604"/>
    <w:rsid w:val="006C4273"/>
    <w:rsid w:val="006C4B08"/>
    <w:rsid w:val="006C5F3C"/>
    <w:rsid w:val="006C684A"/>
    <w:rsid w:val="006C6C53"/>
    <w:rsid w:val="006C7E68"/>
    <w:rsid w:val="006D0C5C"/>
    <w:rsid w:val="006D4162"/>
    <w:rsid w:val="006D4849"/>
    <w:rsid w:val="006D52A8"/>
    <w:rsid w:val="006D638A"/>
    <w:rsid w:val="006D7C7A"/>
    <w:rsid w:val="006E0EC0"/>
    <w:rsid w:val="006E2BC8"/>
    <w:rsid w:val="006E3D77"/>
    <w:rsid w:val="006E5FAE"/>
    <w:rsid w:val="006E6510"/>
    <w:rsid w:val="006F0BED"/>
    <w:rsid w:val="006F10C8"/>
    <w:rsid w:val="006F1D09"/>
    <w:rsid w:val="006F1E45"/>
    <w:rsid w:val="006F3E52"/>
    <w:rsid w:val="006F4FFB"/>
    <w:rsid w:val="006F5B87"/>
    <w:rsid w:val="006F6527"/>
    <w:rsid w:val="006F6598"/>
    <w:rsid w:val="006F65B9"/>
    <w:rsid w:val="006F7667"/>
    <w:rsid w:val="00700C14"/>
    <w:rsid w:val="00702C2A"/>
    <w:rsid w:val="007031B1"/>
    <w:rsid w:val="00703CEF"/>
    <w:rsid w:val="0070534C"/>
    <w:rsid w:val="0070588F"/>
    <w:rsid w:val="00705FD2"/>
    <w:rsid w:val="00706F4F"/>
    <w:rsid w:val="0070723F"/>
    <w:rsid w:val="00710B53"/>
    <w:rsid w:val="00711C03"/>
    <w:rsid w:val="00716034"/>
    <w:rsid w:val="00717626"/>
    <w:rsid w:val="00720869"/>
    <w:rsid w:val="00720D78"/>
    <w:rsid w:val="00722AA5"/>
    <w:rsid w:val="00722AD9"/>
    <w:rsid w:val="00722BE0"/>
    <w:rsid w:val="00723712"/>
    <w:rsid w:val="0072398F"/>
    <w:rsid w:val="00723F2A"/>
    <w:rsid w:val="00724305"/>
    <w:rsid w:val="007276F6"/>
    <w:rsid w:val="00727EED"/>
    <w:rsid w:val="007343B9"/>
    <w:rsid w:val="00734947"/>
    <w:rsid w:val="00735AB8"/>
    <w:rsid w:val="00736706"/>
    <w:rsid w:val="0073697F"/>
    <w:rsid w:val="00737328"/>
    <w:rsid w:val="00741B52"/>
    <w:rsid w:val="00741BAA"/>
    <w:rsid w:val="007438E3"/>
    <w:rsid w:val="00744F75"/>
    <w:rsid w:val="00745702"/>
    <w:rsid w:val="0074683E"/>
    <w:rsid w:val="00746ED6"/>
    <w:rsid w:val="007501D5"/>
    <w:rsid w:val="00750271"/>
    <w:rsid w:val="00750A37"/>
    <w:rsid w:val="00751C3A"/>
    <w:rsid w:val="00751EA2"/>
    <w:rsid w:val="00752F5D"/>
    <w:rsid w:val="00753033"/>
    <w:rsid w:val="00757F9B"/>
    <w:rsid w:val="00762756"/>
    <w:rsid w:val="00765F38"/>
    <w:rsid w:val="007660E2"/>
    <w:rsid w:val="00766571"/>
    <w:rsid w:val="0076676B"/>
    <w:rsid w:val="00766A05"/>
    <w:rsid w:val="00767331"/>
    <w:rsid w:val="00771C92"/>
    <w:rsid w:val="00772FF9"/>
    <w:rsid w:val="0077310B"/>
    <w:rsid w:val="00773988"/>
    <w:rsid w:val="007746C3"/>
    <w:rsid w:val="00780306"/>
    <w:rsid w:val="00780E1B"/>
    <w:rsid w:val="00781184"/>
    <w:rsid w:val="00781E04"/>
    <w:rsid w:val="00783C1E"/>
    <w:rsid w:val="00783DAD"/>
    <w:rsid w:val="007840AC"/>
    <w:rsid w:val="0078437B"/>
    <w:rsid w:val="00784499"/>
    <w:rsid w:val="007851FF"/>
    <w:rsid w:val="00785542"/>
    <w:rsid w:val="007870DC"/>
    <w:rsid w:val="00787679"/>
    <w:rsid w:val="00787A8D"/>
    <w:rsid w:val="00791A1C"/>
    <w:rsid w:val="00792A79"/>
    <w:rsid w:val="00792D07"/>
    <w:rsid w:val="0079591C"/>
    <w:rsid w:val="0079687A"/>
    <w:rsid w:val="00796B0B"/>
    <w:rsid w:val="00796DE0"/>
    <w:rsid w:val="007A2F8F"/>
    <w:rsid w:val="007A5DEB"/>
    <w:rsid w:val="007B153B"/>
    <w:rsid w:val="007B39AB"/>
    <w:rsid w:val="007B62B6"/>
    <w:rsid w:val="007B67D1"/>
    <w:rsid w:val="007B6EE5"/>
    <w:rsid w:val="007B724F"/>
    <w:rsid w:val="007C0148"/>
    <w:rsid w:val="007C01AE"/>
    <w:rsid w:val="007C1CAE"/>
    <w:rsid w:val="007C267A"/>
    <w:rsid w:val="007C41C1"/>
    <w:rsid w:val="007C4234"/>
    <w:rsid w:val="007C49CA"/>
    <w:rsid w:val="007C58A6"/>
    <w:rsid w:val="007D0976"/>
    <w:rsid w:val="007D0D65"/>
    <w:rsid w:val="007D22DE"/>
    <w:rsid w:val="007D74B8"/>
    <w:rsid w:val="007D7D92"/>
    <w:rsid w:val="007E083C"/>
    <w:rsid w:val="007E0DA3"/>
    <w:rsid w:val="007E102F"/>
    <w:rsid w:val="007E1063"/>
    <w:rsid w:val="007E19F8"/>
    <w:rsid w:val="007E3233"/>
    <w:rsid w:val="007E381E"/>
    <w:rsid w:val="007E431E"/>
    <w:rsid w:val="007E484D"/>
    <w:rsid w:val="007F1A6A"/>
    <w:rsid w:val="007F2214"/>
    <w:rsid w:val="007F303B"/>
    <w:rsid w:val="007F3051"/>
    <w:rsid w:val="007F38F9"/>
    <w:rsid w:val="007F3A87"/>
    <w:rsid w:val="00802AFC"/>
    <w:rsid w:val="00802CB9"/>
    <w:rsid w:val="0080589F"/>
    <w:rsid w:val="00806E5E"/>
    <w:rsid w:val="00807F1C"/>
    <w:rsid w:val="00813192"/>
    <w:rsid w:val="008150F7"/>
    <w:rsid w:val="00815A89"/>
    <w:rsid w:val="0081683C"/>
    <w:rsid w:val="00817CB0"/>
    <w:rsid w:val="0082230B"/>
    <w:rsid w:val="00822B52"/>
    <w:rsid w:val="008234D7"/>
    <w:rsid w:val="008236DC"/>
    <w:rsid w:val="0082452C"/>
    <w:rsid w:val="008246EB"/>
    <w:rsid w:val="00827B69"/>
    <w:rsid w:val="00830024"/>
    <w:rsid w:val="00830BA5"/>
    <w:rsid w:val="00831C86"/>
    <w:rsid w:val="00832088"/>
    <w:rsid w:val="00833C38"/>
    <w:rsid w:val="00834EDD"/>
    <w:rsid w:val="0083771F"/>
    <w:rsid w:val="0085367E"/>
    <w:rsid w:val="0085386B"/>
    <w:rsid w:val="008553AC"/>
    <w:rsid w:val="00856FD5"/>
    <w:rsid w:val="00857CA8"/>
    <w:rsid w:val="00857EDF"/>
    <w:rsid w:val="008609EB"/>
    <w:rsid w:val="00861030"/>
    <w:rsid w:val="0086171A"/>
    <w:rsid w:val="008627BA"/>
    <w:rsid w:val="00863F7E"/>
    <w:rsid w:val="008654A5"/>
    <w:rsid w:val="008665AF"/>
    <w:rsid w:val="008670D7"/>
    <w:rsid w:val="00867149"/>
    <w:rsid w:val="008672EC"/>
    <w:rsid w:val="00870609"/>
    <w:rsid w:val="00872FCB"/>
    <w:rsid w:val="00875BD9"/>
    <w:rsid w:val="0087799C"/>
    <w:rsid w:val="00881236"/>
    <w:rsid w:val="00881F12"/>
    <w:rsid w:val="008838B2"/>
    <w:rsid w:val="00883ABD"/>
    <w:rsid w:val="00883ECF"/>
    <w:rsid w:val="00884F4F"/>
    <w:rsid w:val="00892897"/>
    <w:rsid w:val="00893291"/>
    <w:rsid w:val="00894714"/>
    <w:rsid w:val="00895939"/>
    <w:rsid w:val="008A1399"/>
    <w:rsid w:val="008A18FB"/>
    <w:rsid w:val="008A41D2"/>
    <w:rsid w:val="008A68C3"/>
    <w:rsid w:val="008A70C4"/>
    <w:rsid w:val="008B00F3"/>
    <w:rsid w:val="008B04D4"/>
    <w:rsid w:val="008B0C80"/>
    <w:rsid w:val="008B2773"/>
    <w:rsid w:val="008B4174"/>
    <w:rsid w:val="008B4C33"/>
    <w:rsid w:val="008B7543"/>
    <w:rsid w:val="008C0782"/>
    <w:rsid w:val="008C1FA1"/>
    <w:rsid w:val="008C2545"/>
    <w:rsid w:val="008C46E8"/>
    <w:rsid w:val="008C4B03"/>
    <w:rsid w:val="008C5602"/>
    <w:rsid w:val="008C7531"/>
    <w:rsid w:val="008D0C6E"/>
    <w:rsid w:val="008D1B85"/>
    <w:rsid w:val="008D21C6"/>
    <w:rsid w:val="008D2622"/>
    <w:rsid w:val="008D31A0"/>
    <w:rsid w:val="008D33B1"/>
    <w:rsid w:val="008D4907"/>
    <w:rsid w:val="008D59B6"/>
    <w:rsid w:val="008D5A96"/>
    <w:rsid w:val="008D5CFA"/>
    <w:rsid w:val="008D65DC"/>
    <w:rsid w:val="008D7673"/>
    <w:rsid w:val="008E037F"/>
    <w:rsid w:val="008E1320"/>
    <w:rsid w:val="008E185F"/>
    <w:rsid w:val="008E1A26"/>
    <w:rsid w:val="008E278F"/>
    <w:rsid w:val="008E450A"/>
    <w:rsid w:val="008E4A4E"/>
    <w:rsid w:val="008E63D2"/>
    <w:rsid w:val="008E6C71"/>
    <w:rsid w:val="008E6F9D"/>
    <w:rsid w:val="008F016D"/>
    <w:rsid w:val="008F301C"/>
    <w:rsid w:val="008F3B52"/>
    <w:rsid w:val="008F4076"/>
    <w:rsid w:val="009035C1"/>
    <w:rsid w:val="00903A14"/>
    <w:rsid w:val="00903DEC"/>
    <w:rsid w:val="009052EC"/>
    <w:rsid w:val="009062FA"/>
    <w:rsid w:val="009123D0"/>
    <w:rsid w:val="00912985"/>
    <w:rsid w:val="00916927"/>
    <w:rsid w:val="00922976"/>
    <w:rsid w:val="009229B7"/>
    <w:rsid w:val="00922F13"/>
    <w:rsid w:val="00923917"/>
    <w:rsid w:val="00924D90"/>
    <w:rsid w:val="00925422"/>
    <w:rsid w:val="00926547"/>
    <w:rsid w:val="0092736B"/>
    <w:rsid w:val="009303FF"/>
    <w:rsid w:val="00930CA9"/>
    <w:rsid w:val="00930CCC"/>
    <w:rsid w:val="00932391"/>
    <w:rsid w:val="00933FF0"/>
    <w:rsid w:val="0093405A"/>
    <w:rsid w:val="009343FF"/>
    <w:rsid w:val="00934BD3"/>
    <w:rsid w:val="00936389"/>
    <w:rsid w:val="00940AB8"/>
    <w:rsid w:val="00940B77"/>
    <w:rsid w:val="00941E02"/>
    <w:rsid w:val="00941FAA"/>
    <w:rsid w:val="00942C49"/>
    <w:rsid w:val="00943649"/>
    <w:rsid w:val="0094378B"/>
    <w:rsid w:val="009445DE"/>
    <w:rsid w:val="009446F5"/>
    <w:rsid w:val="00944C91"/>
    <w:rsid w:val="00946DD7"/>
    <w:rsid w:val="009470EE"/>
    <w:rsid w:val="00947323"/>
    <w:rsid w:val="00947540"/>
    <w:rsid w:val="00947FE6"/>
    <w:rsid w:val="00951C6F"/>
    <w:rsid w:val="00952E5C"/>
    <w:rsid w:val="009534AC"/>
    <w:rsid w:val="009538C2"/>
    <w:rsid w:val="00953913"/>
    <w:rsid w:val="00953BCF"/>
    <w:rsid w:val="009547A4"/>
    <w:rsid w:val="00956EEA"/>
    <w:rsid w:val="00960F02"/>
    <w:rsid w:val="0096158F"/>
    <w:rsid w:val="009627EB"/>
    <w:rsid w:val="009629D8"/>
    <w:rsid w:val="00962BC3"/>
    <w:rsid w:val="009632D3"/>
    <w:rsid w:val="00964348"/>
    <w:rsid w:val="00971F01"/>
    <w:rsid w:val="0097379C"/>
    <w:rsid w:val="00976002"/>
    <w:rsid w:val="009768AD"/>
    <w:rsid w:val="00977E00"/>
    <w:rsid w:val="0098114B"/>
    <w:rsid w:val="00981C88"/>
    <w:rsid w:val="00985796"/>
    <w:rsid w:val="00985A45"/>
    <w:rsid w:val="00986362"/>
    <w:rsid w:val="009865A7"/>
    <w:rsid w:val="0098667E"/>
    <w:rsid w:val="00986DB3"/>
    <w:rsid w:val="00990730"/>
    <w:rsid w:val="00991C55"/>
    <w:rsid w:val="009927AF"/>
    <w:rsid w:val="00992810"/>
    <w:rsid w:val="00995BAC"/>
    <w:rsid w:val="009973E0"/>
    <w:rsid w:val="00997C1A"/>
    <w:rsid w:val="009A03A4"/>
    <w:rsid w:val="009A3B7B"/>
    <w:rsid w:val="009A41FB"/>
    <w:rsid w:val="009A47C6"/>
    <w:rsid w:val="009A577E"/>
    <w:rsid w:val="009A5F09"/>
    <w:rsid w:val="009A628E"/>
    <w:rsid w:val="009A62A1"/>
    <w:rsid w:val="009A7903"/>
    <w:rsid w:val="009A7A53"/>
    <w:rsid w:val="009A7D24"/>
    <w:rsid w:val="009B3E93"/>
    <w:rsid w:val="009B4375"/>
    <w:rsid w:val="009B6C76"/>
    <w:rsid w:val="009B7344"/>
    <w:rsid w:val="009B7CFA"/>
    <w:rsid w:val="009C14F7"/>
    <w:rsid w:val="009C1A1E"/>
    <w:rsid w:val="009C408B"/>
    <w:rsid w:val="009C483E"/>
    <w:rsid w:val="009C5664"/>
    <w:rsid w:val="009D1199"/>
    <w:rsid w:val="009D134C"/>
    <w:rsid w:val="009D6958"/>
    <w:rsid w:val="009D6C6D"/>
    <w:rsid w:val="009E04A7"/>
    <w:rsid w:val="009E1BE6"/>
    <w:rsid w:val="009E41CE"/>
    <w:rsid w:val="009E4C98"/>
    <w:rsid w:val="009E6A85"/>
    <w:rsid w:val="009E76D8"/>
    <w:rsid w:val="009F22DE"/>
    <w:rsid w:val="009F5BAE"/>
    <w:rsid w:val="009F7451"/>
    <w:rsid w:val="009F74B7"/>
    <w:rsid w:val="009F777F"/>
    <w:rsid w:val="009F79EA"/>
    <w:rsid w:val="009F7C78"/>
    <w:rsid w:val="00A01E35"/>
    <w:rsid w:val="00A05CE5"/>
    <w:rsid w:val="00A05D63"/>
    <w:rsid w:val="00A06A05"/>
    <w:rsid w:val="00A079DC"/>
    <w:rsid w:val="00A07D1E"/>
    <w:rsid w:val="00A101E6"/>
    <w:rsid w:val="00A11BA6"/>
    <w:rsid w:val="00A1274A"/>
    <w:rsid w:val="00A14432"/>
    <w:rsid w:val="00A14DAC"/>
    <w:rsid w:val="00A172D8"/>
    <w:rsid w:val="00A2045F"/>
    <w:rsid w:val="00A260C9"/>
    <w:rsid w:val="00A26281"/>
    <w:rsid w:val="00A276E1"/>
    <w:rsid w:val="00A3005B"/>
    <w:rsid w:val="00A300F0"/>
    <w:rsid w:val="00A304F9"/>
    <w:rsid w:val="00A3231C"/>
    <w:rsid w:val="00A33204"/>
    <w:rsid w:val="00A35DC0"/>
    <w:rsid w:val="00A36F50"/>
    <w:rsid w:val="00A3702C"/>
    <w:rsid w:val="00A4304C"/>
    <w:rsid w:val="00A43C99"/>
    <w:rsid w:val="00A469D7"/>
    <w:rsid w:val="00A5147F"/>
    <w:rsid w:val="00A56E90"/>
    <w:rsid w:val="00A57D0F"/>
    <w:rsid w:val="00A60609"/>
    <w:rsid w:val="00A60FB5"/>
    <w:rsid w:val="00A62167"/>
    <w:rsid w:val="00A629F0"/>
    <w:rsid w:val="00A64BC2"/>
    <w:rsid w:val="00A65748"/>
    <w:rsid w:val="00A70468"/>
    <w:rsid w:val="00A7386D"/>
    <w:rsid w:val="00A7684B"/>
    <w:rsid w:val="00A769C8"/>
    <w:rsid w:val="00A80158"/>
    <w:rsid w:val="00A80FA6"/>
    <w:rsid w:val="00A81C92"/>
    <w:rsid w:val="00A82BCC"/>
    <w:rsid w:val="00A852CF"/>
    <w:rsid w:val="00A8533D"/>
    <w:rsid w:val="00A877CB"/>
    <w:rsid w:val="00A878A3"/>
    <w:rsid w:val="00A91091"/>
    <w:rsid w:val="00A951F8"/>
    <w:rsid w:val="00AA1935"/>
    <w:rsid w:val="00AA19E4"/>
    <w:rsid w:val="00AA2BE3"/>
    <w:rsid w:val="00AA35C2"/>
    <w:rsid w:val="00AA4532"/>
    <w:rsid w:val="00AA5555"/>
    <w:rsid w:val="00AB03AA"/>
    <w:rsid w:val="00AB065B"/>
    <w:rsid w:val="00AB11DA"/>
    <w:rsid w:val="00AB2DA4"/>
    <w:rsid w:val="00AB57B3"/>
    <w:rsid w:val="00AB68BD"/>
    <w:rsid w:val="00AB7B7C"/>
    <w:rsid w:val="00AC069A"/>
    <w:rsid w:val="00AC2251"/>
    <w:rsid w:val="00AC3587"/>
    <w:rsid w:val="00AC4E04"/>
    <w:rsid w:val="00AC7797"/>
    <w:rsid w:val="00AD2435"/>
    <w:rsid w:val="00AD6F5F"/>
    <w:rsid w:val="00AD7875"/>
    <w:rsid w:val="00AE1AC1"/>
    <w:rsid w:val="00AE27DB"/>
    <w:rsid w:val="00AE55FE"/>
    <w:rsid w:val="00AF016D"/>
    <w:rsid w:val="00AF297E"/>
    <w:rsid w:val="00AF5101"/>
    <w:rsid w:val="00AF5742"/>
    <w:rsid w:val="00B00265"/>
    <w:rsid w:val="00B02546"/>
    <w:rsid w:val="00B02BCC"/>
    <w:rsid w:val="00B031F3"/>
    <w:rsid w:val="00B0420A"/>
    <w:rsid w:val="00B046A6"/>
    <w:rsid w:val="00B0494B"/>
    <w:rsid w:val="00B05636"/>
    <w:rsid w:val="00B07207"/>
    <w:rsid w:val="00B07A74"/>
    <w:rsid w:val="00B13DBE"/>
    <w:rsid w:val="00B141D5"/>
    <w:rsid w:val="00B14434"/>
    <w:rsid w:val="00B15AB7"/>
    <w:rsid w:val="00B17C7A"/>
    <w:rsid w:val="00B23500"/>
    <w:rsid w:val="00B274F3"/>
    <w:rsid w:val="00B3327A"/>
    <w:rsid w:val="00B3551B"/>
    <w:rsid w:val="00B35BF2"/>
    <w:rsid w:val="00B409EF"/>
    <w:rsid w:val="00B422F1"/>
    <w:rsid w:val="00B42D0A"/>
    <w:rsid w:val="00B430BC"/>
    <w:rsid w:val="00B448D4"/>
    <w:rsid w:val="00B4606D"/>
    <w:rsid w:val="00B46CD3"/>
    <w:rsid w:val="00B507F5"/>
    <w:rsid w:val="00B52AC1"/>
    <w:rsid w:val="00B533AF"/>
    <w:rsid w:val="00B54127"/>
    <w:rsid w:val="00B578BC"/>
    <w:rsid w:val="00B57E09"/>
    <w:rsid w:val="00B60D36"/>
    <w:rsid w:val="00B61341"/>
    <w:rsid w:val="00B620F3"/>
    <w:rsid w:val="00B62AD4"/>
    <w:rsid w:val="00B650DC"/>
    <w:rsid w:val="00B66AF2"/>
    <w:rsid w:val="00B66F68"/>
    <w:rsid w:val="00B67B76"/>
    <w:rsid w:val="00B70F8E"/>
    <w:rsid w:val="00B71ACA"/>
    <w:rsid w:val="00B746C4"/>
    <w:rsid w:val="00B74D6F"/>
    <w:rsid w:val="00B74F4C"/>
    <w:rsid w:val="00B753EA"/>
    <w:rsid w:val="00B8012F"/>
    <w:rsid w:val="00B815C9"/>
    <w:rsid w:val="00B81853"/>
    <w:rsid w:val="00B82962"/>
    <w:rsid w:val="00B83A82"/>
    <w:rsid w:val="00B9025F"/>
    <w:rsid w:val="00B906CD"/>
    <w:rsid w:val="00B90917"/>
    <w:rsid w:val="00B9167D"/>
    <w:rsid w:val="00B91B3B"/>
    <w:rsid w:val="00B94411"/>
    <w:rsid w:val="00B96ACE"/>
    <w:rsid w:val="00B9773D"/>
    <w:rsid w:val="00BA0536"/>
    <w:rsid w:val="00BA1032"/>
    <w:rsid w:val="00BA1122"/>
    <w:rsid w:val="00BA118D"/>
    <w:rsid w:val="00BA11EF"/>
    <w:rsid w:val="00BA15BF"/>
    <w:rsid w:val="00BA1C5D"/>
    <w:rsid w:val="00BA5879"/>
    <w:rsid w:val="00BA6482"/>
    <w:rsid w:val="00BA6CF1"/>
    <w:rsid w:val="00BA7B10"/>
    <w:rsid w:val="00BA7BD3"/>
    <w:rsid w:val="00BB0AAA"/>
    <w:rsid w:val="00BB1195"/>
    <w:rsid w:val="00BB1813"/>
    <w:rsid w:val="00BB1F07"/>
    <w:rsid w:val="00BB3F76"/>
    <w:rsid w:val="00BB4817"/>
    <w:rsid w:val="00BB587A"/>
    <w:rsid w:val="00BB7287"/>
    <w:rsid w:val="00BB7693"/>
    <w:rsid w:val="00BC0B64"/>
    <w:rsid w:val="00BC13A5"/>
    <w:rsid w:val="00BC1888"/>
    <w:rsid w:val="00BC2ACC"/>
    <w:rsid w:val="00BC3144"/>
    <w:rsid w:val="00BC36FA"/>
    <w:rsid w:val="00BC4807"/>
    <w:rsid w:val="00BC4C30"/>
    <w:rsid w:val="00BC6BD8"/>
    <w:rsid w:val="00BC6F6D"/>
    <w:rsid w:val="00BC707F"/>
    <w:rsid w:val="00BD0389"/>
    <w:rsid w:val="00BD0BB9"/>
    <w:rsid w:val="00BD462D"/>
    <w:rsid w:val="00BD711F"/>
    <w:rsid w:val="00BD7B5C"/>
    <w:rsid w:val="00BE0E6A"/>
    <w:rsid w:val="00BE0FD8"/>
    <w:rsid w:val="00BE3502"/>
    <w:rsid w:val="00BE49A7"/>
    <w:rsid w:val="00BE4AC0"/>
    <w:rsid w:val="00BE56A3"/>
    <w:rsid w:val="00BE58A5"/>
    <w:rsid w:val="00BE661A"/>
    <w:rsid w:val="00BF0625"/>
    <w:rsid w:val="00BF0E36"/>
    <w:rsid w:val="00BF12FD"/>
    <w:rsid w:val="00BF1511"/>
    <w:rsid w:val="00BF183D"/>
    <w:rsid w:val="00BF21A3"/>
    <w:rsid w:val="00BF21E2"/>
    <w:rsid w:val="00BF28A0"/>
    <w:rsid w:val="00BF2957"/>
    <w:rsid w:val="00BF385B"/>
    <w:rsid w:val="00BF3EB3"/>
    <w:rsid w:val="00BF6547"/>
    <w:rsid w:val="00C006FB"/>
    <w:rsid w:val="00C01856"/>
    <w:rsid w:val="00C024B7"/>
    <w:rsid w:val="00C03431"/>
    <w:rsid w:val="00C0587B"/>
    <w:rsid w:val="00C065E7"/>
    <w:rsid w:val="00C067F9"/>
    <w:rsid w:val="00C06E9B"/>
    <w:rsid w:val="00C07451"/>
    <w:rsid w:val="00C077E8"/>
    <w:rsid w:val="00C0796E"/>
    <w:rsid w:val="00C10BB5"/>
    <w:rsid w:val="00C11C34"/>
    <w:rsid w:val="00C1301B"/>
    <w:rsid w:val="00C13056"/>
    <w:rsid w:val="00C13D81"/>
    <w:rsid w:val="00C15BEF"/>
    <w:rsid w:val="00C16688"/>
    <w:rsid w:val="00C16C1F"/>
    <w:rsid w:val="00C1761C"/>
    <w:rsid w:val="00C17BFB"/>
    <w:rsid w:val="00C2029E"/>
    <w:rsid w:val="00C20B68"/>
    <w:rsid w:val="00C267BB"/>
    <w:rsid w:val="00C2794B"/>
    <w:rsid w:val="00C3090A"/>
    <w:rsid w:val="00C30EA8"/>
    <w:rsid w:val="00C3280A"/>
    <w:rsid w:val="00C32AB5"/>
    <w:rsid w:val="00C33111"/>
    <w:rsid w:val="00C33599"/>
    <w:rsid w:val="00C41F39"/>
    <w:rsid w:val="00C421AD"/>
    <w:rsid w:val="00C42CB0"/>
    <w:rsid w:val="00C42E17"/>
    <w:rsid w:val="00C44CDA"/>
    <w:rsid w:val="00C5089E"/>
    <w:rsid w:val="00C51430"/>
    <w:rsid w:val="00C51F4C"/>
    <w:rsid w:val="00C5233C"/>
    <w:rsid w:val="00C526E2"/>
    <w:rsid w:val="00C52968"/>
    <w:rsid w:val="00C52D10"/>
    <w:rsid w:val="00C53523"/>
    <w:rsid w:val="00C55CA0"/>
    <w:rsid w:val="00C56D85"/>
    <w:rsid w:val="00C5718D"/>
    <w:rsid w:val="00C575AE"/>
    <w:rsid w:val="00C60383"/>
    <w:rsid w:val="00C64279"/>
    <w:rsid w:val="00C64AE9"/>
    <w:rsid w:val="00C65271"/>
    <w:rsid w:val="00C67468"/>
    <w:rsid w:val="00C674A0"/>
    <w:rsid w:val="00C7166B"/>
    <w:rsid w:val="00C72202"/>
    <w:rsid w:val="00C725BE"/>
    <w:rsid w:val="00C72852"/>
    <w:rsid w:val="00C73669"/>
    <w:rsid w:val="00C7706D"/>
    <w:rsid w:val="00C81DD4"/>
    <w:rsid w:val="00C85175"/>
    <w:rsid w:val="00C856FF"/>
    <w:rsid w:val="00C875CD"/>
    <w:rsid w:val="00C901FB"/>
    <w:rsid w:val="00C9097B"/>
    <w:rsid w:val="00C91261"/>
    <w:rsid w:val="00C92E2E"/>
    <w:rsid w:val="00C93E49"/>
    <w:rsid w:val="00C96915"/>
    <w:rsid w:val="00C971F5"/>
    <w:rsid w:val="00C97C62"/>
    <w:rsid w:val="00CA00A2"/>
    <w:rsid w:val="00CA1174"/>
    <w:rsid w:val="00CA1BF0"/>
    <w:rsid w:val="00CA2133"/>
    <w:rsid w:val="00CA5B9E"/>
    <w:rsid w:val="00CA7CF8"/>
    <w:rsid w:val="00CB01A2"/>
    <w:rsid w:val="00CB02EF"/>
    <w:rsid w:val="00CB252D"/>
    <w:rsid w:val="00CB308B"/>
    <w:rsid w:val="00CB36AF"/>
    <w:rsid w:val="00CB37AB"/>
    <w:rsid w:val="00CB46E5"/>
    <w:rsid w:val="00CB74E9"/>
    <w:rsid w:val="00CB7F5C"/>
    <w:rsid w:val="00CC03A1"/>
    <w:rsid w:val="00CC0B6C"/>
    <w:rsid w:val="00CC2378"/>
    <w:rsid w:val="00CC30B8"/>
    <w:rsid w:val="00CC471B"/>
    <w:rsid w:val="00CC5DBC"/>
    <w:rsid w:val="00CC621A"/>
    <w:rsid w:val="00CC668C"/>
    <w:rsid w:val="00CC698A"/>
    <w:rsid w:val="00CD0949"/>
    <w:rsid w:val="00CD0B43"/>
    <w:rsid w:val="00CD0E59"/>
    <w:rsid w:val="00CD1A27"/>
    <w:rsid w:val="00CD2E8C"/>
    <w:rsid w:val="00CD5F1E"/>
    <w:rsid w:val="00CD6B05"/>
    <w:rsid w:val="00CE0089"/>
    <w:rsid w:val="00CE026F"/>
    <w:rsid w:val="00CE310C"/>
    <w:rsid w:val="00CE3DAE"/>
    <w:rsid w:val="00CE3EE7"/>
    <w:rsid w:val="00CE5909"/>
    <w:rsid w:val="00CF017C"/>
    <w:rsid w:val="00CF0758"/>
    <w:rsid w:val="00CF2283"/>
    <w:rsid w:val="00CF34F8"/>
    <w:rsid w:val="00CF37EA"/>
    <w:rsid w:val="00CF4E5F"/>
    <w:rsid w:val="00CF5025"/>
    <w:rsid w:val="00CF69D0"/>
    <w:rsid w:val="00D0109B"/>
    <w:rsid w:val="00D013B9"/>
    <w:rsid w:val="00D0192B"/>
    <w:rsid w:val="00D03166"/>
    <w:rsid w:val="00D05E25"/>
    <w:rsid w:val="00D1022C"/>
    <w:rsid w:val="00D1128F"/>
    <w:rsid w:val="00D12911"/>
    <w:rsid w:val="00D13399"/>
    <w:rsid w:val="00D144D7"/>
    <w:rsid w:val="00D161A2"/>
    <w:rsid w:val="00D20269"/>
    <w:rsid w:val="00D20BCD"/>
    <w:rsid w:val="00D20D33"/>
    <w:rsid w:val="00D225BC"/>
    <w:rsid w:val="00D229C7"/>
    <w:rsid w:val="00D2339E"/>
    <w:rsid w:val="00D23408"/>
    <w:rsid w:val="00D2579A"/>
    <w:rsid w:val="00D260CE"/>
    <w:rsid w:val="00D2669A"/>
    <w:rsid w:val="00D30131"/>
    <w:rsid w:val="00D30A55"/>
    <w:rsid w:val="00D31FDF"/>
    <w:rsid w:val="00D32525"/>
    <w:rsid w:val="00D32797"/>
    <w:rsid w:val="00D327F6"/>
    <w:rsid w:val="00D342A0"/>
    <w:rsid w:val="00D35B22"/>
    <w:rsid w:val="00D36C4B"/>
    <w:rsid w:val="00D37200"/>
    <w:rsid w:val="00D3783D"/>
    <w:rsid w:val="00D43A5C"/>
    <w:rsid w:val="00D43DB6"/>
    <w:rsid w:val="00D4603C"/>
    <w:rsid w:val="00D47CCC"/>
    <w:rsid w:val="00D50811"/>
    <w:rsid w:val="00D511DC"/>
    <w:rsid w:val="00D55A51"/>
    <w:rsid w:val="00D55BDD"/>
    <w:rsid w:val="00D566B8"/>
    <w:rsid w:val="00D57424"/>
    <w:rsid w:val="00D5752C"/>
    <w:rsid w:val="00D57710"/>
    <w:rsid w:val="00D6077F"/>
    <w:rsid w:val="00D612A7"/>
    <w:rsid w:val="00D62C1D"/>
    <w:rsid w:val="00D62EE7"/>
    <w:rsid w:val="00D641EB"/>
    <w:rsid w:val="00D6579D"/>
    <w:rsid w:val="00D660D4"/>
    <w:rsid w:val="00D67B98"/>
    <w:rsid w:val="00D70490"/>
    <w:rsid w:val="00D74D97"/>
    <w:rsid w:val="00D751A1"/>
    <w:rsid w:val="00D763B6"/>
    <w:rsid w:val="00D80F15"/>
    <w:rsid w:val="00D81D1E"/>
    <w:rsid w:val="00D8284A"/>
    <w:rsid w:val="00D83C45"/>
    <w:rsid w:val="00D84129"/>
    <w:rsid w:val="00D84FD1"/>
    <w:rsid w:val="00D90676"/>
    <w:rsid w:val="00D907E9"/>
    <w:rsid w:val="00D917B1"/>
    <w:rsid w:val="00D91A88"/>
    <w:rsid w:val="00D9215A"/>
    <w:rsid w:val="00D96A04"/>
    <w:rsid w:val="00DA0CC9"/>
    <w:rsid w:val="00DA1F69"/>
    <w:rsid w:val="00DA2C7B"/>
    <w:rsid w:val="00DA3013"/>
    <w:rsid w:val="00DA3B45"/>
    <w:rsid w:val="00DA3D9D"/>
    <w:rsid w:val="00DA5FEE"/>
    <w:rsid w:val="00DA7F31"/>
    <w:rsid w:val="00DB3076"/>
    <w:rsid w:val="00DB568D"/>
    <w:rsid w:val="00DC0D0D"/>
    <w:rsid w:val="00DC1320"/>
    <w:rsid w:val="00DC410D"/>
    <w:rsid w:val="00DC4C9D"/>
    <w:rsid w:val="00DC650D"/>
    <w:rsid w:val="00DC6A73"/>
    <w:rsid w:val="00DC6AFB"/>
    <w:rsid w:val="00DC6E1B"/>
    <w:rsid w:val="00DC7282"/>
    <w:rsid w:val="00DD2895"/>
    <w:rsid w:val="00DD50AD"/>
    <w:rsid w:val="00DD5432"/>
    <w:rsid w:val="00DD565B"/>
    <w:rsid w:val="00DD5BBA"/>
    <w:rsid w:val="00DD6A66"/>
    <w:rsid w:val="00DD7881"/>
    <w:rsid w:val="00DE131F"/>
    <w:rsid w:val="00DE2A18"/>
    <w:rsid w:val="00DE3475"/>
    <w:rsid w:val="00DE54E6"/>
    <w:rsid w:val="00DE61C7"/>
    <w:rsid w:val="00DE6D5A"/>
    <w:rsid w:val="00DF0756"/>
    <w:rsid w:val="00DF08B8"/>
    <w:rsid w:val="00DF1D5E"/>
    <w:rsid w:val="00DF2433"/>
    <w:rsid w:val="00DF408C"/>
    <w:rsid w:val="00DF4FDC"/>
    <w:rsid w:val="00DF62E0"/>
    <w:rsid w:val="00DF6851"/>
    <w:rsid w:val="00DF6D46"/>
    <w:rsid w:val="00E02FA5"/>
    <w:rsid w:val="00E037F9"/>
    <w:rsid w:val="00E045A2"/>
    <w:rsid w:val="00E04829"/>
    <w:rsid w:val="00E04BB9"/>
    <w:rsid w:val="00E06FD1"/>
    <w:rsid w:val="00E073A8"/>
    <w:rsid w:val="00E10CCA"/>
    <w:rsid w:val="00E11769"/>
    <w:rsid w:val="00E11B1D"/>
    <w:rsid w:val="00E14B65"/>
    <w:rsid w:val="00E15502"/>
    <w:rsid w:val="00E16161"/>
    <w:rsid w:val="00E1629A"/>
    <w:rsid w:val="00E1643D"/>
    <w:rsid w:val="00E166E6"/>
    <w:rsid w:val="00E16798"/>
    <w:rsid w:val="00E20752"/>
    <w:rsid w:val="00E2098B"/>
    <w:rsid w:val="00E20EC9"/>
    <w:rsid w:val="00E22CD1"/>
    <w:rsid w:val="00E23983"/>
    <w:rsid w:val="00E25379"/>
    <w:rsid w:val="00E25697"/>
    <w:rsid w:val="00E308B1"/>
    <w:rsid w:val="00E34F64"/>
    <w:rsid w:val="00E35B9B"/>
    <w:rsid w:val="00E37767"/>
    <w:rsid w:val="00E40A5E"/>
    <w:rsid w:val="00E44661"/>
    <w:rsid w:val="00E4743D"/>
    <w:rsid w:val="00E47971"/>
    <w:rsid w:val="00E53DA4"/>
    <w:rsid w:val="00E55D33"/>
    <w:rsid w:val="00E60E53"/>
    <w:rsid w:val="00E62BA2"/>
    <w:rsid w:val="00E62DDA"/>
    <w:rsid w:val="00E64045"/>
    <w:rsid w:val="00E64F84"/>
    <w:rsid w:val="00E658F8"/>
    <w:rsid w:val="00E65C11"/>
    <w:rsid w:val="00E70AE6"/>
    <w:rsid w:val="00E71B45"/>
    <w:rsid w:val="00E71B66"/>
    <w:rsid w:val="00E71E30"/>
    <w:rsid w:val="00E725C6"/>
    <w:rsid w:val="00E72C95"/>
    <w:rsid w:val="00E72ECE"/>
    <w:rsid w:val="00E731A7"/>
    <w:rsid w:val="00E73C6A"/>
    <w:rsid w:val="00E75152"/>
    <w:rsid w:val="00E76AD9"/>
    <w:rsid w:val="00E8057B"/>
    <w:rsid w:val="00E820BB"/>
    <w:rsid w:val="00E82357"/>
    <w:rsid w:val="00E836EB"/>
    <w:rsid w:val="00E8617E"/>
    <w:rsid w:val="00E9016F"/>
    <w:rsid w:val="00E91B56"/>
    <w:rsid w:val="00E91D06"/>
    <w:rsid w:val="00E9269C"/>
    <w:rsid w:val="00E931A4"/>
    <w:rsid w:val="00E94304"/>
    <w:rsid w:val="00E95D35"/>
    <w:rsid w:val="00E95F7D"/>
    <w:rsid w:val="00E9622F"/>
    <w:rsid w:val="00E978A9"/>
    <w:rsid w:val="00EA0809"/>
    <w:rsid w:val="00EA0D33"/>
    <w:rsid w:val="00EA0F00"/>
    <w:rsid w:val="00EA6680"/>
    <w:rsid w:val="00EA7212"/>
    <w:rsid w:val="00EB248E"/>
    <w:rsid w:val="00EB3214"/>
    <w:rsid w:val="00EB3D87"/>
    <w:rsid w:val="00EB4F18"/>
    <w:rsid w:val="00EB6586"/>
    <w:rsid w:val="00EC0A9A"/>
    <w:rsid w:val="00EC240F"/>
    <w:rsid w:val="00EC24A3"/>
    <w:rsid w:val="00EC3277"/>
    <w:rsid w:val="00EC336B"/>
    <w:rsid w:val="00EC742C"/>
    <w:rsid w:val="00ED1BDE"/>
    <w:rsid w:val="00ED4AA8"/>
    <w:rsid w:val="00ED69D3"/>
    <w:rsid w:val="00ED7037"/>
    <w:rsid w:val="00ED77BF"/>
    <w:rsid w:val="00EE0078"/>
    <w:rsid w:val="00EE11A7"/>
    <w:rsid w:val="00EE39FF"/>
    <w:rsid w:val="00EE43A0"/>
    <w:rsid w:val="00EE7CDD"/>
    <w:rsid w:val="00EF05CC"/>
    <w:rsid w:val="00EF0A3D"/>
    <w:rsid w:val="00EF151C"/>
    <w:rsid w:val="00EF1870"/>
    <w:rsid w:val="00EF2843"/>
    <w:rsid w:val="00EF287B"/>
    <w:rsid w:val="00EF4E46"/>
    <w:rsid w:val="00EF6927"/>
    <w:rsid w:val="00EF6D0B"/>
    <w:rsid w:val="00EF7C79"/>
    <w:rsid w:val="00F0121F"/>
    <w:rsid w:val="00F015BE"/>
    <w:rsid w:val="00F01B73"/>
    <w:rsid w:val="00F05A5E"/>
    <w:rsid w:val="00F06700"/>
    <w:rsid w:val="00F12349"/>
    <w:rsid w:val="00F131CE"/>
    <w:rsid w:val="00F13850"/>
    <w:rsid w:val="00F150E3"/>
    <w:rsid w:val="00F15A24"/>
    <w:rsid w:val="00F228C7"/>
    <w:rsid w:val="00F23098"/>
    <w:rsid w:val="00F25A42"/>
    <w:rsid w:val="00F26E26"/>
    <w:rsid w:val="00F26F81"/>
    <w:rsid w:val="00F27B63"/>
    <w:rsid w:val="00F30594"/>
    <w:rsid w:val="00F314B4"/>
    <w:rsid w:val="00F3221F"/>
    <w:rsid w:val="00F32AE9"/>
    <w:rsid w:val="00F333D2"/>
    <w:rsid w:val="00F35A22"/>
    <w:rsid w:val="00F36A26"/>
    <w:rsid w:val="00F36F62"/>
    <w:rsid w:val="00F37591"/>
    <w:rsid w:val="00F40DD1"/>
    <w:rsid w:val="00F44BDC"/>
    <w:rsid w:val="00F44CB2"/>
    <w:rsid w:val="00F44D29"/>
    <w:rsid w:val="00F4501E"/>
    <w:rsid w:val="00F46779"/>
    <w:rsid w:val="00F505CA"/>
    <w:rsid w:val="00F50C45"/>
    <w:rsid w:val="00F50FA5"/>
    <w:rsid w:val="00F50FA9"/>
    <w:rsid w:val="00F53097"/>
    <w:rsid w:val="00F53CE9"/>
    <w:rsid w:val="00F53EAA"/>
    <w:rsid w:val="00F54D03"/>
    <w:rsid w:val="00F5723E"/>
    <w:rsid w:val="00F579AA"/>
    <w:rsid w:val="00F57F58"/>
    <w:rsid w:val="00F601F5"/>
    <w:rsid w:val="00F6199C"/>
    <w:rsid w:val="00F63343"/>
    <w:rsid w:val="00F6401E"/>
    <w:rsid w:val="00F640C5"/>
    <w:rsid w:val="00F64262"/>
    <w:rsid w:val="00F6515F"/>
    <w:rsid w:val="00F661E1"/>
    <w:rsid w:val="00F6627D"/>
    <w:rsid w:val="00F66AC7"/>
    <w:rsid w:val="00F66F55"/>
    <w:rsid w:val="00F6744D"/>
    <w:rsid w:val="00F70400"/>
    <w:rsid w:val="00F723BB"/>
    <w:rsid w:val="00F74BF3"/>
    <w:rsid w:val="00F80174"/>
    <w:rsid w:val="00F81739"/>
    <w:rsid w:val="00F84917"/>
    <w:rsid w:val="00F862F6"/>
    <w:rsid w:val="00F8756C"/>
    <w:rsid w:val="00F90159"/>
    <w:rsid w:val="00F9213B"/>
    <w:rsid w:val="00F924B9"/>
    <w:rsid w:val="00F93FE1"/>
    <w:rsid w:val="00F96691"/>
    <w:rsid w:val="00F97824"/>
    <w:rsid w:val="00FA0162"/>
    <w:rsid w:val="00FA0DD2"/>
    <w:rsid w:val="00FA14AD"/>
    <w:rsid w:val="00FA423C"/>
    <w:rsid w:val="00FA4EA9"/>
    <w:rsid w:val="00FA5799"/>
    <w:rsid w:val="00FA712B"/>
    <w:rsid w:val="00FA735F"/>
    <w:rsid w:val="00FA7F8F"/>
    <w:rsid w:val="00FB1E57"/>
    <w:rsid w:val="00FB30B6"/>
    <w:rsid w:val="00FB42FA"/>
    <w:rsid w:val="00FB7110"/>
    <w:rsid w:val="00FB7742"/>
    <w:rsid w:val="00FB7897"/>
    <w:rsid w:val="00FC287B"/>
    <w:rsid w:val="00FC305D"/>
    <w:rsid w:val="00FC313B"/>
    <w:rsid w:val="00FC4063"/>
    <w:rsid w:val="00FC4552"/>
    <w:rsid w:val="00FC69E0"/>
    <w:rsid w:val="00FD09D6"/>
    <w:rsid w:val="00FD2A6C"/>
    <w:rsid w:val="00FD72B8"/>
    <w:rsid w:val="00FD77B9"/>
    <w:rsid w:val="00FE09C2"/>
    <w:rsid w:val="00FE1039"/>
    <w:rsid w:val="00FE1BF5"/>
    <w:rsid w:val="00FE310D"/>
    <w:rsid w:val="00FE5B5B"/>
    <w:rsid w:val="00FE7114"/>
    <w:rsid w:val="00FF0ACC"/>
    <w:rsid w:val="00FF1B8C"/>
    <w:rsid w:val="00FF413F"/>
    <w:rsid w:val="00FF56D8"/>
    <w:rsid w:val="00FF5DC6"/>
    <w:rsid w:val="00FF637A"/>
    <w:rsid w:val="00FF6C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AA221E"/>
  <w15:docId w15:val="{7C4E5DF3-67F0-4F7F-81B8-F6D455560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semiHidden/>
    <w:qFormat/>
    <w:rsid w:val="0054154B"/>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7B724F"/>
    <w:pPr>
      <w:keepNext/>
      <w:pageBreakBefore/>
      <w:spacing w:before="480" w:after="48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B02546"/>
    <w:pPr>
      <w:outlineLvl w:val="1"/>
    </w:pPr>
  </w:style>
  <w:style w:type="paragraph" w:styleId="Heading3">
    <w:name w:val="heading 3"/>
    <w:basedOn w:val="Normal"/>
    <w:next w:val="BodyText"/>
    <w:link w:val="Heading3Char"/>
    <w:semiHidden/>
    <w:qFormat/>
    <w:rsid w:val="00B02546"/>
    <w:pPr>
      <w:spacing w:before="120"/>
      <w:outlineLvl w:val="2"/>
    </w:pPr>
    <w:rPr>
      <w:rFonts w:ascii="Arial" w:hAnsi="Arial"/>
      <w:b/>
    </w:rPr>
  </w:style>
  <w:style w:type="paragraph" w:styleId="Heading4">
    <w:name w:val="heading 4"/>
    <w:basedOn w:val="Normal"/>
    <w:next w:val="Normal"/>
    <w:link w:val="Heading4Char"/>
    <w:semiHidden/>
    <w:qFormat/>
    <w:rsid w:val="00B02546"/>
    <w:pPr>
      <w:keepNext/>
      <w:outlineLvl w:val="3"/>
    </w:pPr>
    <w:rPr>
      <w:rFonts w:ascii="Helvetica" w:hAnsi="Helvetica"/>
      <w:i/>
      <w:sz w:val="20"/>
    </w:rPr>
  </w:style>
  <w:style w:type="paragraph" w:styleId="Heading5">
    <w:name w:val="heading 5"/>
    <w:basedOn w:val="Normal"/>
    <w:next w:val="Normal"/>
    <w:link w:val="Heading5Char"/>
    <w:semiHidden/>
    <w:qFormat/>
    <w:rsid w:val="00B02546"/>
    <w:pPr>
      <w:numPr>
        <w:ilvl w:val="4"/>
        <w:numId w:val="3"/>
      </w:numPr>
      <w:spacing w:before="240" w:after="60"/>
      <w:outlineLvl w:val="4"/>
    </w:pPr>
    <w:rPr>
      <w:b/>
      <w:bCs/>
      <w:i/>
      <w:iCs/>
      <w:sz w:val="26"/>
      <w:szCs w:val="26"/>
    </w:rPr>
  </w:style>
  <w:style w:type="paragraph" w:styleId="Heading6">
    <w:name w:val="heading 6"/>
    <w:basedOn w:val="Normal"/>
    <w:next w:val="Normal"/>
    <w:link w:val="Heading6Char"/>
    <w:semiHidden/>
    <w:qFormat/>
    <w:rsid w:val="00B02546"/>
    <w:pPr>
      <w:numPr>
        <w:ilvl w:val="5"/>
        <w:numId w:val="3"/>
      </w:numPr>
      <w:spacing w:before="240" w:after="60"/>
      <w:outlineLvl w:val="5"/>
    </w:pPr>
    <w:rPr>
      <w:b/>
      <w:bCs/>
      <w:sz w:val="22"/>
      <w:szCs w:val="22"/>
    </w:rPr>
  </w:style>
  <w:style w:type="paragraph" w:styleId="Heading7">
    <w:name w:val="heading 7"/>
    <w:basedOn w:val="Normal"/>
    <w:next w:val="Normal"/>
    <w:link w:val="Heading7Char"/>
    <w:semiHidden/>
    <w:qFormat/>
    <w:rsid w:val="00B02546"/>
    <w:pPr>
      <w:numPr>
        <w:ilvl w:val="6"/>
        <w:numId w:val="3"/>
      </w:numPr>
      <w:spacing w:before="240" w:after="60"/>
      <w:outlineLvl w:val="6"/>
    </w:pPr>
  </w:style>
  <w:style w:type="paragraph" w:styleId="Heading8">
    <w:name w:val="heading 8"/>
    <w:basedOn w:val="Normal"/>
    <w:next w:val="Normal"/>
    <w:link w:val="Heading8Char"/>
    <w:semiHidden/>
    <w:qFormat/>
    <w:rsid w:val="00B02546"/>
    <w:pPr>
      <w:spacing w:before="240" w:after="60"/>
      <w:outlineLvl w:val="7"/>
    </w:pPr>
    <w:rPr>
      <w:i/>
      <w:iCs/>
    </w:rPr>
  </w:style>
  <w:style w:type="paragraph" w:styleId="Heading9">
    <w:name w:val="heading 9"/>
    <w:basedOn w:val="Normal"/>
    <w:next w:val="Normal"/>
    <w:link w:val="Heading9Char"/>
    <w:semiHidden/>
    <w:qFormat/>
    <w:rsid w:val="00B02546"/>
    <w:pPr>
      <w:numPr>
        <w:ilvl w:val="8"/>
        <w:numId w:val="3"/>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p">
    <w:name w:val="Step"/>
    <w:link w:val="StepChar"/>
    <w:qFormat/>
    <w:rsid w:val="0051161B"/>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B02546"/>
    <w:pPr>
      <w:ind w:firstLine="0"/>
    </w:pPr>
  </w:style>
  <w:style w:type="paragraph" w:customStyle="1" w:styleId="Answer">
    <w:name w:val="Answer"/>
    <w:basedOn w:val="StepIndent"/>
    <w:link w:val="AnswerChar"/>
    <w:qFormat/>
    <w:rsid w:val="00311878"/>
    <w:pPr>
      <w:spacing w:before="60" w:after="60" w:line="240" w:lineRule="atLeast"/>
    </w:pPr>
    <w:rPr>
      <w:rFonts w:ascii="Arial Narrow" w:hAnsi="Arial Narrow" w:cs="Arial"/>
    </w:rPr>
  </w:style>
  <w:style w:type="paragraph" w:customStyle="1" w:styleId="AnswerCentered">
    <w:name w:val="Answer Centered"/>
    <w:basedOn w:val="Answer"/>
    <w:rsid w:val="00B02546"/>
    <w:pPr>
      <w:tabs>
        <w:tab w:val="left" w:pos="216"/>
      </w:tabs>
      <w:jc w:val="center"/>
    </w:pPr>
  </w:style>
  <w:style w:type="table" w:customStyle="1" w:styleId="AnswersTable">
    <w:name w:val="Answers Table"/>
    <w:basedOn w:val="TableNormal"/>
    <w:rsid w:val="00466946"/>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B02546"/>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styleId="BodyText">
    <w:name w:val="Body Text"/>
    <w:link w:val="BodyTextChar"/>
    <w:autoRedefine/>
    <w:rsid w:val="00387809"/>
    <w:pPr>
      <w:suppressAutoHyphens/>
      <w:spacing w:before="120" w:after="0" w:line="240" w:lineRule="auto"/>
    </w:pPr>
    <w:rPr>
      <w:rFonts w:ascii="Times New Roman" w:eastAsia="Times New Roman" w:hAnsi="Times New Roman" w:cs="Times New Roman"/>
      <w:sz w:val="20"/>
      <w:szCs w:val="20"/>
    </w:rPr>
  </w:style>
  <w:style w:type="character" w:customStyle="1" w:styleId="BodyTextChar">
    <w:name w:val="Body Text Char"/>
    <w:basedOn w:val="DefaultParagraphFont"/>
    <w:link w:val="BodyText"/>
    <w:rsid w:val="00387809"/>
    <w:rPr>
      <w:rFonts w:ascii="Times New Roman" w:eastAsia="Times New Roman" w:hAnsi="Times New Roman" w:cs="Times New Roman"/>
      <w:sz w:val="20"/>
      <w:szCs w:val="20"/>
    </w:rPr>
  </w:style>
  <w:style w:type="paragraph" w:customStyle="1" w:styleId="BodyIndent">
    <w:name w:val="Body Indent"/>
    <w:basedOn w:val="BodyText"/>
    <w:rsid w:val="00B02546"/>
    <w:pPr>
      <w:ind w:left="360"/>
    </w:pPr>
  </w:style>
  <w:style w:type="paragraph" w:customStyle="1" w:styleId="BodySpace">
    <w:name w:val="Body Space"/>
    <w:basedOn w:val="BodyText"/>
    <w:rsid w:val="00B02546"/>
    <w:pPr>
      <w:spacing w:before="0"/>
    </w:pPr>
    <w:rPr>
      <w:sz w:val="12"/>
    </w:rPr>
  </w:style>
  <w:style w:type="paragraph" w:customStyle="1" w:styleId="BodyTextCentered">
    <w:name w:val="Body Text Centered"/>
    <w:basedOn w:val="BodyText"/>
    <w:rsid w:val="00B02546"/>
  </w:style>
  <w:style w:type="paragraph" w:customStyle="1" w:styleId="BulletedText">
    <w:name w:val="Bulleted Text"/>
    <w:link w:val="BulletedTextChar"/>
    <w:rsid w:val="00B02546"/>
    <w:pPr>
      <w:numPr>
        <w:numId w:val="2"/>
      </w:numPr>
      <w:tabs>
        <w:tab w:val="left" w:pos="360"/>
      </w:tabs>
      <w:spacing w:before="120" w:after="0" w:line="240" w:lineRule="auto"/>
    </w:pPr>
    <w:rPr>
      <w:rFonts w:ascii="Century Schoolbook" w:eastAsia="Times New Roman" w:hAnsi="Century Schoolbook" w:cs="Times New Roman"/>
      <w:sz w:val="20"/>
      <w:szCs w:val="20"/>
    </w:rPr>
  </w:style>
  <w:style w:type="paragraph" w:styleId="Caption">
    <w:name w:val="caption"/>
    <w:rsid w:val="00B02546"/>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1964E3"/>
    <w:pPr>
      <w:keepNext w:val="0"/>
      <w:spacing w:after="120"/>
    </w:pPr>
  </w:style>
  <w:style w:type="character" w:customStyle="1" w:styleId="Character-Bold">
    <w:name w:val="Character - Bold"/>
    <w:rsid w:val="00B02546"/>
    <w:rPr>
      <w:b/>
    </w:rPr>
  </w:style>
  <w:style w:type="character" w:customStyle="1" w:styleId="Character-BoldandItalic">
    <w:name w:val="Character - Bold and Italic"/>
    <w:rsid w:val="00B02546"/>
    <w:rPr>
      <w:b/>
      <w:i/>
    </w:rPr>
  </w:style>
  <w:style w:type="character" w:customStyle="1" w:styleId="Character-Subscript">
    <w:name w:val="Character - Subscript"/>
    <w:qFormat/>
    <w:rsid w:val="00B02546"/>
    <w:rPr>
      <w:rFonts w:ascii="Century Schoolbook" w:hAnsi="Century Schoolbook"/>
      <w:dstrike w:val="0"/>
      <w:vertAlign w:val="subscript"/>
    </w:rPr>
  </w:style>
  <w:style w:type="character" w:customStyle="1" w:styleId="Character-ChemSubscript">
    <w:name w:val="Character - Chem Subscript"/>
    <w:basedOn w:val="Character-Subscript"/>
    <w:qFormat/>
    <w:rsid w:val="00B02546"/>
    <w:rPr>
      <w:rFonts w:ascii="Arial" w:hAnsi="Arial"/>
      <w:dstrike w:val="0"/>
      <w:vertAlign w:val="subscript"/>
    </w:rPr>
  </w:style>
  <w:style w:type="character" w:customStyle="1" w:styleId="Character-Superscript">
    <w:name w:val="Character - Superscript"/>
    <w:rsid w:val="00B02546"/>
    <w:rPr>
      <w:rFonts w:ascii="Century Schoolbook" w:hAnsi="Century Schoolbook"/>
      <w:dstrike w:val="0"/>
      <w:vertAlign w:val="superscript"/>
    </w:rPr>
  </w:style>
  <w:style w:type="character" w:customStyle="1" w:styleId="Character-ChemSuperscript">
    <w:name w:val="Character - Chem Superscript"/>
    <w:basedOn w:val="Character-Superscript"/>
    <w:qFormat/>
    <w:rsid w:val="00B02546"/>
    <w:rPr>
      <w:rFonts w:ascii="Arial" w:hAnsi="Arial"/>
      <w:dstrike w:val="0"/>
      <w:vertAlign w:val="superscript"/>
    </w:rPr>
  </w:style>
  <w:style w:type="character" w:customStyle="1" w:styleId="Character-Italic">
    <w:name w:val="Character - Italic"/>
    <w:rsid w:val="00B02546"/>
    <w:rPr>
      <w:i/>
    </w:rPr>
  </w:style>
  <w:style w:type="character" w:customStyle="1" w:styleId="Character-PageNumber">
    <w:name w:val="Character - Page Number"/>
    <w:rsid w:val="00B02546"/>
    <w:rPr>
      <w:rFonts w:ascii="Arial Narrow" w:hAnsi="Arial Narrow"/>
      <w:b/>
      <w:dstrike w:val="0"/>
      <w:color w:val="auto"/>
      <w:sz w:val="28"/>
      <w:vertAlign w:val="baseline"/>
    </w:rPr>
  </w:style>
  <w:style w:type="character" w:styleId="CommentReference">
    <w:name w:val="annotation reference"/>
    <w:basedOn w:val="DefaultParagraphFont"/>
    <w:semiHidden/>
    <w:rsid w:val="00B02546"/>
    <w:rPr>
      <w:sz w:val="16"/>
      <w:szCs w:val="16"/>
    </w:rPr>
  </w:style>
  <w:style w:type="paragraph" w:styleId="CommentText">
    <w:name w:val="annotation text"/>
    <w:basedOn w:val="Normal"/>
    <w:link w:val="CommentTextChar"/>
    <w:semiHidden/>
    <w:rsid w:val="00B02546"/>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B02546"/>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466946"/>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D2579A"/>
    <w:pPr>
      <w:tabs>
        <w:tab w:val="right" w:pos="8640"/>
      </w:tabs>
      <w:ind w:left="648"/>
    </w:pPr>
  </w:style>
  <w:style w:type="paragraph" w:customStyle="1" w:styleId="FirstPageHeader">
    <w:name w:val="First Page Header"/>
    <w:basedOn w:val="Normal"/>
    <w:semiHidden/>
    <w:locked/>
    <w:rsid w:val="00B02546"/>
    <w:pPr>
      <w:pBdr>
        <w:bottom w:val="single" w:sz="4" w:space="1" w:color="808080"/>
      </w:pBdr>
      <w:tabs>
        <w:tab w:val="left" w:pos="360"/>
        <w:tab w:val="left" w:pos="4680"/>
        <w:tab w:val="left" w:pos="6480"/>
        <w:tab w:val="right" w:pos="9720"/>
      </w:tabs>
      <w:spacing w:line="280" w:lineRule="exact"/>
    </w:pPr>
    <w:rPr>
      <w:rFonts w:ascii="Arial" w:hAnsi="Arial"/>
      <w:b/>
      <w:i/>
      <w:sz w:val="20"/>
      <w:szCs w:val="18"/>
    </w:rPr>
  </w:style>
  <w:style w:type="paragraph" w:customStyle="1" w:styleId="FooterRuled">
    <w:name w:val="Footer Ruled"/>
    <w:next w:val="BodyText"/>
    <w:rsid w:val="00B02546"/>
    <w:pPr>
      <w:pBdr>
        <w:top w:val="dotted" w:sz="12" w:space="0" w:color="595959" w:themeColor="text1" w:themeTint="A6"/>
      </w:pBdr>
      <w:tabs>
        <w:tab w:val="left" w:pos="144"/>
        <w:tab w:val="left" w:pos="576"/>
        <w:tab w:val="right" w:pos="871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62541B"/>
    <w:pPr>
      <w:spacing w:before="40"/>
    </w:pPr>
    <w:rPr>
      <w:rFonts w:ascii="Arial Narrow" w:hAnsi="Arial Narrow"/>
      <w:sz w:val="18"/>
      <w:szCs w:val="18"/>
    </w:rPr>
  </w:style>
  <w:style w:type="character" w:styleId="FootnoteReference">
    <w:name w:val="footnote reference"/>
    <w:basedOn w:val="DefaultParagraphFont"/>
    <w:rsid w:val="00466946"/>
    <w:rPr>
      <w:vertAlign w:val="superscript"/>
    </w:rPr>
  </w:style>
  <w:style w:type="paragraph" w:styleId="FootnoteText">
    <w:name w:val="footnote text"/>
    <w:link w:val="FootnoteTextChar"/>
    <w:rsid w:val="002406F8"/>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rsid w:val="00176A1F"/>
    <w:rPr>
      <w:rFonts w:ascii="Arial Narrow" w:eastAsia="Times New Roman" w:hAnsi="Arial Narrow" w:cs="Times New Roman"/>
      <w:sz w:val="18"/>
      <w:szCs w:val="18"/>
    </w:rPr>
  </w:style>
  <w:style w:type="paragraph" w:styleId="Header">
    <w:name w:val="header"/>
    <w:link w:val="HeaderChar"/>
    <w:rsid w:val="008D4907"/>
    <w:pPr>
      <w:pBdr>
        <w:bottom w:val="dotted" w:sz="12" w:space="2" w:color="595959" w:themeColor="text1" w:themeTint="A6"/>
      </w:pBdr>
      <w:tabs>
        <w:tab w:val="left" w:pos="144"/>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8D4907"/>
    <w:rPr>
      <w:rFonts w:ascii="Arial Narrow" w:eastAsia="Times New Roman" w:hAnsi="Arial Narrow" w:cs="Times New Roman"/>
      <w:caps/>
      <w:color w:val="595959" w:themeColor="text1" w:themeTint="A6"/>
      <w:sz w:val="20"/>
      <w:szCs w:val="20"/>
    </w:rPr>
  </w:style>
  <w:style w:type="character" w:customStyle="1" w:styleId="Heading1Char">
    <w:name w:val="Heading 1 Char"/>
    <w:basedOn w:val="DefaultParagraphFont"/>
    <w:link w:val="Heading1"/>
    <w:rsid w:val="007B724F"/>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ECMaterialslist">
    <w:name w:val="EC Materials list"/>
    <w:basedOn w:val="EC-Indent-Norm"/>
    <w:rsid w:val="00092E93"/>
    <w:pPr>
      <w:numPr>
        <w:numId w:val="4"/>
      </w:numPr>
      <w:tabs>
        <w:tab w:val="left" w:pos="144"/>
      </w:tabs>
      <w:spacing w:before="20" w:after="20"/>
      <w:ind w:left="432" w:hanging="144"/>
    </w:pPr>
  </w:style>
  <w:style w:type="table" w:customStyle="1" w:styleId="MaterialsList">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ECMaterialslist"/>
    <w:rsid w:val="00B02546"/>
    <w:pPr>
      <w:numPr>
        <w:numId w:val="0"/>
      </w:numPr>
      <w:ind w:left="144"/>
    </w:pPr>
  </w:style>
  <w:style w:type="paragraph" w:customStyle="1" w:styleId="Note">
    <w:name w:val="Note"/>
    <w:qFormat/>
    <w:rsid w:val="00B02546"/>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466946"/>
    <w:rPr>
      <w:color w:val="808080"/>
    </w:rPr>
  </w:style>
  <w:style w:type="paragraph" w:customStyle="1" w:styleId="SectionHead">
    <w:name w:val="Section Head"/>
    <w:next w:val="BodyText"/>
    <w:rsid w:val="00B02546"/>
    <w:pPr>
      <w:keepNext/>
      <w:spacing w:before="300" w:after="0" w:line="240" w:lineRule="auto"/>
    </w:pPr>
    <w:rPr>
      <w:rFonts w:ascii="Arial Narrow" w:eastAsia="Times New Roman" w:hAnsi="Arial Narrow" w:cs="Times New Roman"/>
      <w:b/>
      <w:sz w:val="26"/>
      <w:szCs w:val="20"/>
    </w:rPr>
  </w:style>
  <w:style w:type="paragraph" w:customStyle="1" w:styleId="SectionHeadTOP">
    <w:name w:val="Section Head TOP"/>
    <w:basedOn w:val="SectionHead"/>
    <w:next w:val="BodyText"/>
    <w:qFormat/>
    <w:rsid w:val="00B02546"/>
    <w:pPr>
      <w:pageBreakBefore/>
      <w:spacing w:before="120"/>
    </w:pPr>
  </w:style>
  <w:style w:type="paragraph" w:customStyle="1" w:styleId="StepBullet">
    <w:name w:val="Step Bullet"/>
    <w:basedOn w:val="Step"/>
    <w:rsid w:val="00A05D63"/>
    <w:pPr>
      <w:numPr>
        <w:numId w:val="5"/>
      </w:numPr>
      <w:tabs>
        <w:tab w:val="left" w:pos="864"/>
      </w:tabs>
      <w:ind w:hanging="288"/>
    </w:pPr>
  </w:style>
  <w:style w:type="paragraph" w:customStyle="1" w:styleId="StepIndent2">
    <w:name w:val="Step Indent 2"/>
    <w:basedOn w:val="Step"/>
    <w:rsid w:val="00B02546"/>
    <w:pPr>
      <w:ind w:left="648" w:firstLine="0"/>
    </w:pPr>
  </w:style>
  <w:style w:type="paragraph" w:customStyle="1" w:styleId="StepIndentList">
    <w:name w:val="Step Indent List"/>
    <w:basedOn w:val="StepIndent"/>
    <w:link w:val="StepIndentListChar"/>
    <w:qFormat/>
    <w:rsid w:val="00857CA8"/>
    <w:pPr>
      <w:ind w:left="648" w:hanging="288"/>
    </w:pPr>
  </w:style>
  <w:style w:type="paragraph" w:customStyle="1" w:styleId="Subhead1">
    <w:name w:val="Subhead 1"/>
    <w:basedOn w:val="SectionHead"/>
    <w:next w:val="BodyText"/>
    <w:qFormat/>
    <w:rsid w:val="00B02546"/>
    <w:pPr>
      <w:spacing w:before="240" w:line="240" w:lineRule="exact"/>
    </w:pPr>
    <w:rPr>
      <w:rFonts w:ascii="Arial" w:hAnsi="Arial"/>
      <w:i/>
      <w:sz w:val="20"/>
    </w:rPr>
  </w:style>
  <w:style w:type="paragraph" w:customStyle="1" w:styleId="Subhead1TOP">
    <w:name w:val="Subhead 1 TOP"/>
    <w:basedOn w:val="Subhead1"/>
    <w:qFormat/>
    <w:rsid w:val="00B02546"/>
    <w:pPr>
      <w:pageBreakBefore/>
      <w:spacing w:before="120"/>
    </w:pPr>
  </w:style>
  <w:style w:type="paragraph" w:customStyle="1" w:styleId="SVAnswerLineBox">
    <w:name w:val="SV_Answer Line Box"/>
    <w:rsid w:val="00A101E6"/>
    <w:pPr>
      <w:tabs>
        <w:tab w:val="right" w:leader="underscore" w:pos="8496"/>
        <w:tab w:val="right" w:leader="underscore" w:pos="8640"/>
      </w:tabs>
      <w:spacing w:before="180" w:after="120" w:line="240" w:lineRule="atLeast"/>
    </w:pPr>
    <w:rPr>
      <w:rFonts w:ascii="Century Schoolbook" w:eastAsia="Times New Roman" w:hAnsi="Century Schoolbook" w:cs="Times New Roman"/>
      <w:b/>
      <w:color w:val="000000"/>
      <w:sz w:val="20"/>
      <w:szCs w:val="20"/>
    </w:rPr>
  </w:style>
  <w:style w:type="paragraph" w:customStyle="1" w:styleId="SVAnswerLine">
    <w:name w:val="SV_Answer Line"/>
    <w:basedOn w:val="SVAnswerLineBox"/>
    <w:qFormat/>
    <w:rsid w:val="00A101E6"/>
    <w:pPr>
      <w:tabs>
        <w:tab w:val="clear" w:pos="8496"/>
        <w:tab w:val="clear" w:pos="8640"/>
        <w:tab w:val="right" w:leader="underscore" w:pos="9360"/>
      </w:tabs>
    </w:pPr>
  </w:style>
  <w:style w:type="paragraph" w:customStyle="1" w:styleId="SVAnswerWorkspace">
    <w:name w:val="SV_Answer Workspace"/>
    <w:basedOn w:val="BodyText"/>
    <w:qFormat/>
    <w:rsid w:val="00B02546"/>
    <w:pPr>
      <w:spacing w:before="1200" w:after="60" w:line="220" w:lineRule="atLeast"/>
    </w:pPr>
  </w:style>
  <w:style w:type="paragraph" w:customStyle="1" w:styleId="TableColumnHdg">
    <w:name w:val="Table Column Hdg"/>
    <w:rsid w:val="00B02546"/>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B02546"/>
    <w:rPr>
      <w:sz w:val="18"/>
      <w:szCs w:val="16"/>
    </w:rPr>
  </w:style>
  <w:style w:type="paragraph" w:customStyle="1" w:styleId="TableTextCentered">
    <w:name w:val="Table Text Centered"/>
    <w:basedOn w:val="TableTextLeft"/>
    <w:qFormat/>
    <w:rsid w:val="00B02546"/>
    <w:pPr>
      <w:jc w:val="center"/>
    </w:pPr>
  </w:style>
  <w:style w:type="table" w:styleId="TableGrid">
    <w:name w:val="Table Grid"/>
    <w:basedOn w:val="TableNormal"/>
    <w:rsid w:val="00B0254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B46CD3"/>
    <w:pPr>
      <w:spacing w:before="40" w:after="40" w:line="240" w:lineRule="auto"/>
    </w:pPr>
    <w:rPr>
      <w:rFonts w:ascii="Century Schoolbook" w:eastAsia="Times New Roman" w:hAnsi="Century Schoolbook" w:cs="Times New Roman"/>
      <w:sz w:val="18"/>
      <w:szCs w:val="20"/>
    </w:rPr>
  </w:style>
  <w:style w:type="character" w:customStyle="1" w:styleId="StepChar">
    <w:name w:val="Step Char"/>
    <w:basedOn w:val="DefaultParagraphFont"/>
    <w:link w:val="Step"/>
    <w:rsid w:val="0051161B"/>
    <w:rPr>
      <w:rFonts w:ascii="Century Schoolbook" w:eastAsia="Times New Roman" w:hAnsi="Century Schoolbook" w:cs="Times New Roman"/>
      <w:color w:val="000000"/>
      <w:sz w:val="20"/>
      <w:szCs w:val="20"/>
    </w:rPr>
  </w:style>
  <w:style w:type="character" w:customStyle="1" w:styleId="BulletedTextChar">
    <w:name w:val="Bulleted Text Char"/>
    <w:basedOn w:val="BodyTextChar"/>
    <w:link w:val="BulletedText"/>
    <w:rsid w:val="00B0420A"/>
    <w:rPr>
      <w:rFonts w:ascii="Century Schoolbook" w:eastAsia="Times New Roman" w:hAnsi="Century Schoolbook" w:cs="Times New Roman"/>
      <w:sz w:val="20"/>
      <w:szCs w:val="20"/>
    </w:rPr>
  </w:style>
  <w:style w:type="character" w:customStyle="1" w:styleId="StepIndentChar">
    <w:name w:val="Step Indent Char"/>
    <w:basedOn w:val="DefaultParagraphFont"/>
    <w:link w:val="StepIndent"/>
    <w:rsid w:val="00B0420A"/>
    <w:rPr>
      <w:rFonts w:ascii="Century Schoolbook" w:eastAsia="Times New Roman" w:hAnsi="Century Schoolbook" w:cs="Times New Roman"/>
      <w:color w:val="000000"/>
      <w:sz w:val="20"/>
      <w:szCs w:val="20"/>
    </w:rPr>
  </w:style>
  <w:style w:type="character" w:customStyle="1" w:styleId="AnswerChar">
    <w:name w:val="Answer Char"/>
    <w:basedOn w:val="DefaultParagraphFont"/>
    <w:link w:val="Answer"/>
    <w:rsid w:val="00311878"/>
    <w:rPr>
      <w:rFonts w:ascii="Arial Narrow" w:eastAsia="Times New Roman" w:hAnsi="Arial Narrow" w:cs="Arial"/>
      <w:color w:val="000000"/>
      <w:sz w:val="20"/>
      <w:szCs w:val="20"/>
    </w:rPr>
  </w:style>
  <w:style w:type="character" w:customStyle="1" w:styleId="StepIndentListChar">
    <w:name w:val="Step Indent List Char"/>
    <w:basedOn w:val="StepIndentChar"/>
    <w:link w:val="StepIndentList"/>
    <w:rsid w:val="00857CA8"/>
    <w:rPr>
      <w:rFonts w:ascii="Century Schoolbook" w:eastAsia="Times New Roman" w:hAnsi="Century Schoolbook" w:cs="Times New Roman"/>
      <w:color w:val="000000"/>
      <w:sz w:val="20"/>
      <w:szCs w:val="20"/>
    </w:rPr>
  </w:style>
  <w:style w:type="character" w:customStyle="1" w:styleId="FootnoteChar">
    <w:name w:val="Footnote Char"/>
    <w:basedOn w:val="DefaultParagraphFont"/>
    <w:link w:val="Footnote"/>
    <w:rsid w:val="0062541B"/>
    <w:rPr>
      <w:rFonts w:ascii="Arial Narrow" w:eastAsia="Times New Roman" w:hAnsi="Arial Narrow" w:cs="Times New Roman"/>
      <w:sz w:val="18"/>
      <w:szCs w:val="18"/>
    </w:rPr>
  </w:style>
  <w:style w:type="paragraph" w:styleId="Footer">
    <w:name w:val="footer"/>
    <w:basedOn w:val="Normal"/>
    <w:link w:val="FooterChar"/>
    <w:uiPriority w:val="99"/>
    <w:unhideWhenUsed/>
    <w:rsid w:val="00466946"/>
    <w:pPr>
      <w:tabs>
        <w:tab w:val="center" w:pos="4680"/>
        <w:tab w:val="right" w:pos="9360"/>
      </w:tabs>
    </w:pPr>
  </w:style>
  <w:style w:type="character" w:customStyle="1" w:styleId="FooterChar">
    <w:name w:val="Footer Char"/>
    <w:basedOn w:val="DefaultParagraphFont"/>
    <w:link w:val="Footer"/>
    <w:uiPriority w:val="99"/>
    <w:rsid w:val="00466946"/>
    <w:rPr>
      <w:rFonts w:ascii="Times New Roman" w:eastAsia="Times New Roman" w:hAnsi="Times New Roman" w:cs="Times New Roman"/>
      <w:sz w:val="24"/>
      <w:szCs w:val="20"/>
    </w:rPr>
  </w:style>
  <w:style w:type="paragraph" w:styleId="Revision">
    <w:name w:val="Revision"/>
    <w:hidden/>
    <w:uiPriority w:val="99"/>
    <w:semiHidden/>
    <w:rsid w:val="00903DEC"/>
    <w:pPr>
      <w:spacing w:after="0" w:line="240" w:lineRule="auto"/>
    </w:pPr>
    <w:rPr>
      <w:rFonts w:ascii="Times New Roman" w:eastAsia="Times New Roman" w:hAnsi="Times New Roman" w:cs="Times New Roman"/>
      <w:sz w:val="24"/>
      <w:szCs w:val="20"/>
    </w:rPr>
  </w:style>
  <w:style w:type="paragraph" w:customStyle="1" w:styleId="Callout">
    <w:name w:val="Callout"/>
    <w:rsid w:val="00930CCC"/>
    <w:pPr>
      <w:spacing w:after="0" w:line="240" w:lineRule="auto"/>
    </w:pPr>
    <w:rPr>
      <w:rFonts w:ascii="Arial" w:eastAsia="Times New Roman" w:hAnsi="Arial" w:cs="Times New Roman"/>
      <w:sz w:val="16"/>
      <w:szCs w:val="20"/>
    </w:rPr>
  </w:style>
  <w:style w:type="character" w:styleId="Emphasis">
    <w:name w:val="Emphasis"/>
    <w:basedOn w:val="DefaultParagraphFont"/>
    <w:uiPriority w:val="20"/>
    <w:qFormat/>
    <w:rsid w:val="0026688A"/>
    <w:rPr>
      <w:i/>
      <w:iCs/>
    </w:rPr>
  </w:style>
  <w:style w:type="paragraph" w:customStyle="1" w:styleId="TableAnswerLeft">
    <w:name w:val="Table Answer Left"/>
    <w:basedOn w:val="TableTextLeft"/>
    <w:qFormat/>
    <w:rsid w:val="00D5752C"/>
    <w:rPr>
      <w:rFonts w:ascii="Arial Narrow" w:hAnsi="Arial Narrow"/>
    </w:rPr>
  </w:style>
  <w:style w:type="paragraph" w:customStyle="1" w:styleId="TableAnswerCentered">
    <w:name w:val="Table Answer Centered"/>
    <w:basedOn w:val="TableAnswerLeft"/>
    <w:qFormat/>
    <w:rsid w:val="00D5752C"/>
    <w:pPr>
      <w:jc w:val="center"/>
    </w:pPr>
  </w:style>
  <w:style w:type="paragraph" w:customStyle="1" w:styleId="AnswerList">
    <w:name w:val="Answer List"/>
    <w:basedOn w:val="Answer"/>
    <w:rsid w:val="00CB02EF"/>
    <w:pPr>
      <w:ind w:left="648" w:hanging="288"/>
    </w:pPr>
  </w:style>
  <w:style w:type="paragraph" w:customStyle="1" w:styleId="StepIndent2Hdg">
    <w:name w:val="Step Indent 2 Hdg"/>
    <w:basedOn w:val="StepIndent2"/>
    <w:qFormat/>
    <w:rsid w:val="00290A3B"/>
    <w:rPr>
      <w:smallCaps/>
      <w:sz w:val="18"/>
    </w:rPr>
  </w:style>
  <w:style w:type="paragraph" w:customStyle="1" w:styleId="StepIndentBullet2">
    <w:name w:val="Step Indent Bullet 2"/>
    <w:basedOn w:val="StepIndent"/>
    <w:qFormat/>
    <w:rsid w:val="00267FD3"/>
    <w:pPr>
      <w:numPr>
        <w:numId w:val="6"/>
      </w:numPr>
      <w:tabs>
        <w:tab w:val="left" w:pos="1008"/>
      </w:tabs>
      <w:ind w:left="936" w:hanging="288"/>
    </w:pPr>
  </w:style>
  <w:style w:type="paragraph" w:customStyle="1" w:styleId="AnswerBullet">
    <w:name w:val="Answer Bullet"/>
    <w:basedOn w:val="Answer"/>
    <w:rsid w:val="006E3D77"/>
    <w:pPr>
      <w:numPr>
        <w:numId w:val="1"/>
      </w:numPr>
      <w:tabs>
        <w:tab w:val="clear" w:pos="360"/>
      </w:tabs>
      <w:ind w:left="648" w:hanging="288"/>
    </w:pPr>
    <w:rPr>
      <w:sz w:val="18"/>
    </w:rPr>
  </w:style>
  <w:style w:type="paragraph" w:customStyle="1" w:styleId="AnswerIndent">
    <w:name w:val="Answer Indent"/>
    <w:basedOn w:val="Answer"/>
    <w:qFormat/>
    <w:rsid w:val="00374F36"/>
    <w:pPr>
      <w:tabs>
        <w:tab w:val="left" w:pos="936"/>
        <w:tab w:val="left" w:pos="1224"/>
        <w:tab w:val="left" w:pos="1512"/>
      </w:tabs>
      <w:ind w:left="648"/>
    </w:pPr>
  </w:style>
  <w:style w:type="paragraph" w:customStyle="1" w:styleId="Subhead2">
    <w:name w:val="Subhead 2"/>
    <w:next w:val="Step"/>
    <w:qFormat/>
    <w:rsid w:val="00C5089E"/>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A3231C"/>
    <w:pPr>
      <w:pageBreakBefore/>
      <w:spacing w:before="120"/>
    </w:pPr>
    <w:rPr>
      <w:rFonts w:eastAsia="Arial Unicode MS"/>
    </w:rPr>
  </w:style>
  <w:style w:type="paragraph" w:customStyle="1" w:styleId="AnswerSingle">
    <w:name w:val="Answer Single"/>
    <w:basedOn w:val="Answer"/>
    <w:qFormat/>
    <w:rsid w:val="00B67B76"/>
    <w:pPr>
      <w:spacing w:before="120" w:after="0"/>
      <w:ind w:left="144"/>
    </w:pPr>
    <w:rPr>
      <w:color w:val="FF0000"/>
    </w:rPr>
  </w:style>
  <w:style w:type="paragraph" w:customStyle="1" w:styleId="AuthorNote">
    <w:name w:val="Author Note"/>
    <w:rsid w:val="00B02546"/>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rsid w:val="00B02546"/>
    <w:pPr>
      <w:spacing w:before="0"/>
    </w:pPr>
  </w:style>
  <w:style w:type="character" w:customStyle="1" w:styleId="Character-Regular">
    <w:name w:val="Character - Regular"/>
    <w:qFormat/>
    <w:rsid w:val="00B02546"/>
  </w:style>
  <w:style w:type="character" w:customStyle="1" w:styleId="Character-Run-inHead">
    <w:name w:val="Character - Run-in Head"/>
    <w:rsid w:val="00B02546"/>
    <w:rPr>
      <w:rFonts w:ascii="Century Schoolbook" w:hAnsi="Century Schoolbook"/>
      <w:b/>
      <w:sz w:val="18"/>
    </w:rPr>
  </w:style>
  <w:style w:type="paragraph" w:customStyle="1" w:styleId="Objectives">
    <w:name w:val="Objectives"/>
    <w:basedOn w:val="BodyText"/>
    <w:qFormat/>
    <w:rsid w:val="00B02546"/>
    <w:rPr>
      <w:sz w:val="18"/>
    </w:rPr>
  </w:style>
  <w:style w:type="paragraph" w:customStyle="1" w:styleId="TableTextRight">
    <w:name w:val="Table Text Right"/>
    <w:basedOn w:val="TableTextLeft"/>
    <w:qFormat/>
    <w:rsid w:val="00B02546"/>
    <w:pPr>
      <w:framePr w:hSpace="7200" w:wrap="around" w:vAnchor="text" w:hAnchor="text" w:y="1"/>
      <w:ind w:right="144"/>
      <w:suppressOverlap/>
      <w:jc w:val="right"/>
    </w:pPr>
  </w:style>
  <w:style w:type="paragraph" w:customStyle="1" w:styleId="Image-Center">
    <w:name w:val="Image - Center"/>
    <w:basedOn w:val="Normal"/>
    <w:qFormat/>
    <w:rsid w:val="00387FAE"/>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387FAE"/>
    <w:pPr>
      <w:suppressAutoHyphens w:val="0"/>
      <w:spacing w:after="120" w:line="240" w:lineRule="atLeast"/>
    </w:pPr>
  </w:style>
  <w:style w:type="paragraph" w:customStyle="1" w:styleId="Image-Indent">
    <w:name w:val="Image - Indent"/>
    <w:basedOn w:val="Image-Left"/>
    <w:qFormat/>
    <w:rsid w:val="00387FAE"/>
    <w:pPr>
      <w:ind w:left="720"/>
    </w:pPr>
  </w:style>
  <w:style w:type="paragraph" w:customStyle="1" w:styleId="QuestionTableSpace">
    <w:name w:val="Question Table Space"/>
    <w:basedOn w:val="BodySpace"/>
    <w:semiHidden/>
    <w:rsid w:val="00AC3587"/>
    <w:rPr>
      <w:sz w:val="2"/>
    </w:rPr>
  </w:style>
  <w:style w:type="paragraph" w:customStyle="1" w:styleId="CaptionIndent">
    <w:name w:val="Caption Indent"/>
    <w:basedOn w:val="Caption"/>
    <w:rsid w:val="00B74D6F"/>
    <w:pPr>
      <w:ind w:left="360"/>
    </w:pPr>
  </w:style>
  <w:style w:type="paragraph" w:customStyle="1" w:styleId="NoteIndent">
    <w:name w:val="Note Indent"/>
    <w:basedOn w:val="Note"/>
    <w:qFormat/>
    <w:rsid w:val="00D43DB6"/>
    <w:pPr>
      <w:ind w:left="360"/>
    </w:pPr>
  </w:style>
  <w:style w:type="paragraph" w:customStyle="1" w:styleId="StepQuestion">
    <w:name w:val="Step Question"/>
    <w:basedOn w:val="Step"/>
    <w:rsid w:val="00597BFD"/>
    <w:pPr>
      <w:numPr>
        <w:numId w:val="7"/>
      </w:numPr>
      <w:tabs>
        <w:tab w:val="clear" w:pos="360"/>
        <w:tab w:val="left" w:pos="0"/>
      </w:tabs>
      <w:ind w:left="360" w:hanging="648"/>
    </w:pPr>
  </w:style>
  <w:style w:type="paragraph" w:styleId="EndnoteText">
    <w:name w:val="endnote text"/>
    <w:basedOn w:val="Normal"/>
    <w:link w:val="EndnoteTextChar"/>
    <w:semiHidden/>
    <w:rsid w:val="00DA5FEE"/>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DA5FEE"/>
    <w:rPr>
      <w:rFonts w:ascii="Century Schoolbook" w:eastAsia="Times New Roman" w:hAnsi="Century Schoolbook" w:cs="Times New Roman"/>
      <w:sz w:val="18"/>
      <w:szCs w:val="20"/>
    </w:rPr>
  </w:style>
  <w:style w:type="character" w:styleId="EndnoteReference">
    <w:name w:val="endnote reference"/>
    <w:basedOn w:val="DefaultParagraphFont"/>
    <w:semiHidden/>
    <w:rsid w:val="00CC471B"/>
    <w:rPr>
      <w:vertAlign w:val="superscript"/>
    </w:rPr>
  </w:style>
  <w:style w:type="paragraph" w:customStyle="1" w:styleId="AnswerLeft">
    <w:name w:val="Answer Left"/>
    <w:basedOn w:val="Answer"/>
    <w:rsid w:val="006E3D77"/>
    <w:pPr>
      <w:ind w:left="0"/>
    </w:pPr>
    <w:rPr>
      <w:sz w:val="18"/>
    </w:rPr>
  </w:style>
  <w:style w:type="paragraph" w:customStyle="1" w:styleId="NoteIndent2">
    <w:name w:val="Note Indent 2"/>
    <w:basedOn w:val="NoteIndent"/>
    <w:qFormat/>
    <w:rsid w:val="002E00E7"/>
    <w:pPr>
      <w:ind w:left="648"/>
    </w:pPr>
  </w:style>
  <w:style w:type="paragraph" w:customStyle="1" w:styleId="TCContactInformation">
    <w:name w:val="TC Contact Information"/>
    <w:basedOn w:val="Normal"/>
    <w:qFormat/>
    <w:rsid w:val="008665AF"/>
    <w:pPr>
      <w:jc w:val="center"/>
    </w:pPr>
    <w:rPr>
      <w:rFonts w:ascii="Arial" w:eastAsia="Calibri" w:hAnsi="Arial"/>
      <w:szCs w:val="24"/>
    </w:rPr>
  </w:style>
  <w:style w:type="paragraph" w:customStyle="1" w:styleId="Subtitle1">
    <w:name w:val="Subtitle1"/>
    <w:basedOn w:val="Subtitle"/>
    <w:qFormat/>
    <w:rsid w:val="008665AF"/>
    <w:pPr>
      <w:numPr>
        <w:ilvl w:val="0"/>
      </w:numPr>
    </w:pPr>
    <w:rPr>
      <w:rFonts w:ascii="Arial Narrow" w:eastAsia="Calibri" w:hAnsi="Arial Narrow" w:cs="Times New Roman"/>
      <w:i w:val="0"/>
      <w:iCs w:val="0"/>
      <w:color w:val="auto"/>
      <w:spacing w:val="0"/>
      <w:sz w:val="28"/>
      <w:szCs w:val="36"/>
    </w:rPr>
  </w:style>
  <w:style w:type="paragraph" w:styleId="Title">
    <w:name w:val="Title"/>
    <w:next w:val="Normal"/>
    <w:link w:val="TitleChar"/>
    <w:uiPriority w:val="10"/>
    <w:qFormat/>
    <w:rsid w:val="008665AF"/>
    <w:pPr>
      <w:spacing w:before="480"/>
    </w:pPr>
    <w:rPr>
      <w:rFonts w:ascii="Arial Narrow" w:eastAsia="Calibri" w:hAnsi="Arial Narrow" w:cs="Times New Roman"/>
      <w:b/>
      <w:sz w:val="56"/>
      <w:szCs w:val="72"/>
    </w:rPr>
  </w:style>
  <w:style w:type="character" w:customStyle="1" w:styleId="TitleChar">
    <w:name w:val="Title Char"/>
    <w:basedOn w:val="DefaultParagraphFont"/>
    <w:link w:val="Title"/>
    <w:uiPriority w:val="10"/>
    <w:rsid w:val="008665AF"/>
    <w:rPr>
      <w:rFonts w:ascii="Arial Narrow" w:eastAsia="Calibri" w:hAnsi="Arial Narrow" w:cs="Times New Roman"/>
      <w:b/>
      <w:sz w:val="56"/>
      <w:szCs w:val="72"/>
    </w:rPr>
  </w:style>
  <w:style w:type="paragraph" w:customStyle="1" w:styleId="TCPASCO">
    <w:name w:val="TC PASCO"/>
    <w:basedOn w:val="TCContactInformation"/>
    <w:rsid w:val="008665AF"/>
    <w:pPr>
      <w:spacing w:before="9480"/>
    </w:pPr>
    <w:rPr>
      <w:sz w:val="28"/>
    </w:rPr>
  </w:style>
  <w:style w:type="character" w:customStyle="1" w:styleId="TCSmallTitle">
    <w:name w:val="TC Small Title"/>
    <w:rsid w:val="008665AF"/>
    <w:rPr>
      <w:sz w:val="48"/>
      <w:vertAlign w:val="baseline"/>
    </w:rPr>
  </w:style>
  <w:style w:type="paragraph" w:customStyle="1" w:styleId="TCSTEMSectionHead">
    <w:name w:val="TC STEM Section Head"/>
    <w:basedOn w:val="Normal"/>
    <w:qFormat/>
    <w:rsid w:val="008665AF"/>
    <w:pPr>
      <w:keepNext/>
      <w:spacing w:before="120" w:after="40"/>
    </w:pPr>
    <w:rPr>
      <w:rFonts w:ascii="Arial Narrow" w:eastAsia="Calibri" w:hAnsi="Arial Narrow"/>
      <w:b/>
    </w:rPr>
  </w:style>
  <w:style w:type="paragraph" w:customStyle="1" w:styleId="TCSubhead1">
    <w:name w:val="TC Subhead 1"/>
    <w:basedOn w:val="Normal"/>
    <w:qFormat/>
    <w:rsid w:val="009D6C6D"/>
    <w:pPr>
      <w:keepNext/>
      <w:spacing w:before="120" w:after="40" w:line="240" w:lineRule="exact"/>
    </w:pPr>
    <w:rPr>
      <w:rFonts w:ascii="Arial" w:hAnsi="Arial"/>
      <w:b/>
      <w:i/>
      <w:sz w:val="18"/>
    </w:rPr>
  </w:style>
  <w:style w:type="paragraph" w:styleId="Subtitle">
    <w:name w:val="Subtitle"/>
    <w:basedOn w:val="Normal"/>
    <w:next w:val="Normal"/>
    <w:link w:val="SubtitleChar"/>
    <w:uiPriority w:val="11"/>
    <w:semiHidden/>
    <w:unhideWhenUsed/>
    <w:qFormat/>
    <w:rsid w:val="008665AF"/>
    <w:pPr>
      <w:numPr>
        <w:ilvl w:val="1"/>
      </w:numPr>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uiPriority w:val="11"/>
    <w:semiHidden/>
    <w:rsid w:val="008665AF"/>
    <w:rPr>
      <w:rFonts w:asciiTheme="majorHAnsi" w:eastAsiaTheme="majorEastAsia" w:hAnsiTheme="majorHAnsi" w:cstheme="majorBidi"/>
      <w:i/>
      <w:iCs/>
      <w:color w:val="4F81BD" w:themeColor="accent1"/>
      <w:spacing w:val="15"/>
      <w:sz w:val="24"/>
      <w:szCs w:val="24"/>
    </w:rPr>
  </w:style>
  <w:style w:type="paragraph" w:customStyle="1" w:styleId="BulletIndent">
    <w:name w:val="Bullet Indent"/>
    <w:basedOn w:val="BulletedText"/>
    <w:link w:val="BulletIndentChar"/>
    <w:rsid w:val="009547A4"/>
    <w:pPr>
      <w:numPr>
        <w:numId w:val="0"/>
      </w:numPr>
      <w:tabs>
        <w:tab w:val="clear" w:pos="360"/>
        <w:tab w:val="left" w:pos="216"/>
      </w:tabs>
      <w:spacing w:before="60" w:after="120" w:line="240" w:lineRule="atLeast"/>
      <w:ind w:left="432" w:hanging="216"/>
    </w:pPr>
  </w:style>
  <w:style w:type="character" w:customStyle="1" w:styleId="BulletIndentChar">
    <w:name w:val="Bullet Indent Char"/>
    <w:basedOn w:val="BulletedTextChar"/>
    <w:link w:val="BulletIndent"/>
    <w:rsid w:val="009547A4"/>
    <w:rPr>
      <w:rFonts w:ascii="Century Schoolbook" w:eastAsia="Times New Roman" w:hAnsi="Century Schoolbook" w:cs="Times New Roman"/>
      <w:sz w:val="20"/>
      <w:szCs w:val="20"/>
    </w:rPr>
  </w:style>
  <w:style w:type="character" w:customStyle="1" w:styleId="Superscript">
    <w:name w:val="Superscript"/>
    <w:rsid w:val="009547A4"/>
    <w:rPr>
      <w:rFonts w:ascii="Arial" w:hAnsi="Arial"/>
      <w:dstrike w:val="0"/>
      <w:vertAlign w:val="superscript"/>
    </w:rPr>
  </w:style>
  <w:style w:type="paragraph" w:customStyle="1" w:styleId="BulletedText2">
    <w:name w:val="Bulleted Text 2"/>
    <w:basedOn w:val="Normal"/>
    <w:rsid w:val="009547A4"/>
    <w:pPr>
      <w:tabs>
        <w:tab w:val="left" w:pos="360"/>
        <w:tab w:val="left" w:pos="720"/>
      </w:tabs>
      <w:spacing w:before="120"/>
      <w:ind w:left="720" w:hanging="360"/>
    </w:pPr>
    <w:rPr>
      <w:rFonts w:ascii="Century Schoolbook" w:hAnsi="Century Schoolbook"/>
      <w:sz w:val="20"/>
    </w:rPr>
  </w:style>
  <w:style w:type="paragraph" w:customStyle="1" w:styleId="MMEListQty">
    <w:name w:val="MM&amp;E List Qty"/>
    <w:basedOn w:val="MMEListPASCOItem"/>
    <w:rsid w:val="009547A4"/>
    <w:pPr>
      <w:ind w:left="0" w:firstLine="0"/>
      <w:contextualSpacing/>
      <w:jc w:val="center"/>
    </w:pPr>
  </w:style>
  <w:style w:type="character" w:styleId="PageNumber">
    <w:name w:val="page number"/>
    <w:basedOn w:val="DefaultParagraphFont"/>
    <w:semiHidden/>
    <w:unhideWhenUsed/>
    <w:rsid w:val="009547A4"/>
    <w:rPr>
      <w:rFonts w:ascii="Arial" w:hAnsi="Arial"/>
      <w:b/>
      <w:color w:val="auto"/>
      <w:sz w:val="32"/>
    </w:rPr>
  </w:style>
  <w:style w:type="character" w:styleId="Hyperlink">
    <w:name w:val="Hyperlink"/>
    <w:basedOn w:val="DefaultParagraphFont"/>
    <w:uiPriority w:val="99"/>
    <w:semiHidden/>
    <w:rsid w:val="009547A4"/>
    <w:rPr>
      <w:color w:val="0000FF"/>
      <w:u w:val="single"/>
    </w:rPr>
  </w:style>
  <w:style w:type="paragraph" w:styleId="TOC1">
    <w:name w:val="toc 1"/>
    <w:basedOn w:val="Normal"/>
    <w:next w:val="Normal"/>
    <w:autoRedefine/>
    <w:uiPriority w:val="39"/>
    <w:semiHidden/>
    <w:rsid w:val="009547A4"/>
    <w:pPr>
      <w:spacing w:before="120" w:after="120"/>
    </w:pPr>
    <w:rPr>
      <w:rFonts w:ascii="Century Schoolbook" w:hAnsi="Century Schoolbook"/>
      <w:sz w:val="18"/>
    </w:rPr>
  </w:style>
  <w:style w:type="paragraph" w:styleId="TOC2">
    <w:name w:val="toc 2"/>
    <w:basedOn w:val="Normal"/>
    <w:next w:val="Normal"/>
    <w:autoRedefine/>
    <w:uiPriority w:val="39"/>
    <w:semiHidden/>
    <w:rsid w:val="009547A4"/>
    <w:pPr>
      <w:ind w:left="240"/>
    </w:pPr>
    <w:rPr>
      <w:rFonts w:ascii="Century Schoolbook" w:hAnsi="Century Schoolbook"/>
      <w:sz w:val="18"/>
    </w:rPr>
  </w:style>
  <w:style w:type="paragraph" w:styleId="TOC3">
    <w:name w:val="toc 3"/>
    <w:basedOn w:val="Normal"/>
    <w:next w:val="Normal"/>
    <w:autoRedefine/>
    <w:uiPriority w:val="39"/>
    <w:semiHidden/>
    <w:rsid w:val="009547A4"/>
    <w:pPr>
      <w:ind w:left="480"/>
    </w:pPr>
  </w:style>
  <w:style w:type="paragraph" w:styleId="DocumentMap">
    <w:name w:val="Document Map"/>
    <w:basedOn w:val="Normal"/>
    <w:link w:val="DocumentMapChar"/>
    <w:semiHidden/>
    <w:rsid w:val="009547A4"/>
    <w:pPr>
      <w:shd w:val="clear" w:color="auto" w:fill="000080"/>
    </w:pPr>
    <w:rPr>
      <w:rFonts w:ascii="Tahoma" w:hAnsi="Tahoma" w:cs="Tahoma"/>
      <w:sz w:val="20"/>
    </w:rPr>
  </w:style>
  <w:style w:type="character" w:customStyle="1" w:styleId="DocumentMapChar">
    <w:name w:val="Document Map Char"/>
    <w:basedOn w:val="DefaultParagraphFont"/>
    <w:link w:val="DocumentMap"/>
    <w:semiHidden/>
    <w:rsid w:val="009547A4"/>
    <w:rPr>
      <w:rFonts w:ascii="Tahoma" w:eastAsia="Times New Roman" w:hAnsi="Tahoma" w:cs="Tahoma"/>
      <w:sz w:val="20"/>
      <w:szCs w:val="20"/>
      <w:shd w:val="clear" w:color="auto" w:fill="000080"/>
    </w:rPr>
  </w:style>
  <w:style w:type="paragraph" w:styleId="ListParagraph">
    <w:name w:val="List Paragraph"/>
    <w:basedOn w:val="Normal"/>
    <w:unhideWhenUsed/>
    <w:qFormat/>
    <w:rsid w:val="009547A4"/>
    <w:pPr>
      <w:ind w:left="720"/>
      <w:contextualSpacing/>
    </w:pPr>
  </w:style>
  <w:style w:type="paragraph" w:customStyle="1" w:styleId="MMEListPASCOItem">
    <w:name w:val="MM&amp;E List PASCO Item"/>
    <w:qFormat/>
    <w:rsid w:val="009547A4"/>
    <w:pPr>
      <w:spacing w:before="20" w:after="20" w:line="240" w:lineRule="auto"/>
      <w:ind w:left="216" w:hanging="216"/>
    </w:pPr>
    <w:rPr>
      <w:rFonts w:ascii="Century Schoolbook" w:eastAsia="Times New Roman" w:hAnsi="Century Schoolbook" w:cs="Times New Roman"/>
      <w:sz w:val="16"/>
      <w:szCs w:val="20"/>
    </w:rPr>
  </w:style>
  <w:style w:type="paragraph" w:customStyle="1" w:styleId="MMEListItem">
    <w:name w:val="MM&amp;E List Item"/>
    <w:basedOn w:val="MMEListPASCOItem"/>
    <w:qFormat/>
    <w:rsid w:val="009547A4"/>
    <w:pPr>
      <w:contextualSpacing/>
    </w:pPr>
    <w:rPr>
      <w:i/>
    </w:rPr>
  </w:style>
  <w:style w:type="paragraph" w:customStyle="1" w:styleId="MMELabName">
    <w:name w:val="MM&amp;E Lab Name"/>
    <w:basedOn w:val="TableTextLeft"/>
    <w:next w:val="TableTextLeft"/>
    <w:qFormat/>
    <w:rsid w:val="009547A4"/>
    <w:rPr>
      <w:smallCaps/>
    </w:rPr>
  </w:style>
  <w:style w:type="paragraph" w:customStyle="1" w:styleId="MMEHdg">
    <w:name w:val="MM&amp;E Hdg"/>
    <w:qFormat/>
    <w:rsid w:val="009547A4"/>
    <w:pPr>
      <w:spacing w:before="80" w:after="40" w:line="240" w:lineRule="auto"/>
    </w:pPr>
    <w:rPr>
      <w:rFonts w:ascii="Century Schoolbook" w:eastAsia="Times New Roman" w:hAnsi="Century Schoolbook" w:cs="Times New Roman"/>
      <w:b/>
      <w:smallCaps/>
      <w:sz w:val="16"/>
      <w:szCs w:val="20"/>
    </w:rPr>
  </w:style>
  <w:style w:type="paragraph" w:customStyle="1" w:styleId="GREEN-heading">
    <w:name w:val="GREEN-heading"/>
    <w:basedOn w:val="BodyText"/>
    <w:qFormat/>
    <w:rsid w:val="00E72ECE"/>
    <w:rPr>
      <w:rFonts w:ascii="Arial Narrow" w:hAnsi="Arial Narrow"/>
      <w:b/>
      <w:bCs/>
      <w:caps/>
      <w:color w:val="678D58"/>
      <w:spacing w:val="-6"/>
      <w:sz w:val="32"/>
      <w:szCs w:val="32"/>
    </w:rPr>
  </w:style>
  <w:style w:type="paragraph" w:customStyle="1" w:styleId="EC-Indent-Norm">
    <w:name w:val="EC-Indent-Norm"/>
    <w:basedOn w:val="Normal"/>
    <w:qFormat/>
    <w:rsid w:val="00092E93"/>
    <w:pPr>
      <w:tabs>
        <w:tab w:val="left" w:pos="170"/>
      </w:tabs>
      <w:spacing w:before="40" w:after="80" w:line="280" w:lineRule="exact"/>
      <w:ind w:left="202"/>
    </w:pPr>
    <w:rPr>
      <w:color w:val="000000"/>
      <w:sz w:val="22"/>
      <w:szCs w:val="22"/>
    </w:rPr>
  </w:style>
  <w:style w:type="paragraph" w:customStyle="1" w:styleId="ECHead1">
    <w:name w:val="EC Head 1"/>
    <w:basedOn w:val="Normal"/>
    <w:qFormat/>
    <w:rsid w:val="00E16798"/>
    <w:pPr>
      <w:tabs>
        <w:tab w:val="left" w:pos="106"/>
      </w:tabs>
      <w:spacing w:after="120" w:line="400" w:lineRule="atLeast"/>
      <w:ind w:left="101"/>
    </w:pPr>
    <w:rPr>
      <w:rFonts w:ascii="Arial Narrow" w:hAnsi="Arial Narrow"/>
      <w:b/>
      <w:bCs/>
      <w:i/>
      <w:iCs/>
      <w:noProof/>
      <w:color w:val="000000"/>
      <w:sz w:val="26"/>
      <w:szCs w:val="26"/>
    </w:rPr>
  </w:style>
  <w:style w:type="paragraph" w:customStyle="1" w:styleId="ECTableHeads">
    <w:name w:val="EC Table Heads"/>
    <w:basedOn w:val="Normal"/>
    <w:qFormat/>
    <w:rsid w:val="00724305"/>
    <w:rPr>
      <w:rFonts w:ascii="Arial Narrow" w:hAnsi="Arial Narrow"/>
      <w:b/>
      <w:bCs/>
      <w:szCs w:val="24"/>
    </w:rPr>
  </w:style>
  <w:style w:type="paragraph" w:customStyle="1" w:styleId="ECNumList">
    <w:name w:val="EC Num List"/>
    <w:basedOn w:val="Normal"/>
    <w:autoRedefine/>
    <w:qFormat/>
    <w:rsid w:val="00A629F0"/>
    <w:pPr>
      <w:numPr>
        <w:numId w:val="9"/>
      </w:numPr>
      <w:spacing w:before="120" w:after="240"/>
    </w:pPr>
    <w:rPr>
      <w:noProof/>
      <w:color w:val="000000"/>
      <w:sz w:val="22"/>
      <w:szCs w:val="32"/>
    </w:rPr>
  </w:style>
  <w:style w:type="paragraph" w:customStyle="1" w:styleId="ECBulletedList">
    <w:name w:val="EC Bulleted List"/>
    <w:basedOn w:val="Normal"/>
    <w:qFormat/>
    <w:rsid w:val="00092E93"/>
    <w:pPr>
      <w:numPr>
        <w:numId w:val="8"/>
      </w:numPr>
      <w:spacing w:before="20" w:after="20"/>
      <w:ind w:left="576" w:hanging="288"/>
      <w:contextualSpacing/>
    </w:pPr>
    <w:rPr>
      <w:color w:val="000000"/>
      <w:sz w:val="22"/>
      <w:szCs w:val="22"/>
    </w:rPr>
  </w:style>
  <w:style w:type="paragraph" w:customStyle="1" w:styleId="ECBulletListSubstep">
    <w:name w:val="EC Bullet List Substep"/>
    <w:basedOn w:val="Normal"/>
    <w:qFormat/>
    <w:rsid w:val="00D2339E"/>
    <w:pPr>
      <w:numPr>
        <w:numId w:val="10"/>
      </w:numPr>
      <w:spacing w:after="80"/>
      <w:ind w:left="576" w:hanging="144"/>
    </w:pPr>
    <w:rPr>
      <w:noProof/>
      <w:color w:val="000000"/>
      <w:sz w:val="22"/>
      <w:szCs w:val="22"/>
    </w:rPr>
  </w:style>
  <w:style w:type="paragraph" w:customStyle="1" w:styleId="ECImgLeftTOP">
    <w:name w:val="EC Img Left TOP"/>
    <w:basedOn w:val="Image-Left"/>
    <w:qFormat/>
    <w:rsid w:val="00E16798"/>
    <w:pPr>
      <w:framePr w:wrap="around" w:hAnchor="text" w:yAlign="top"/>
      <w:spacing w:line="240" w:lineRule="auto"/>
    </w:pPr>
    <w:rPr>
      <w:noProof/>
      <w:color w:val="000000"/>
      <w:sz w:val="22"/>
      <w:szCs w:val="22"/>
    </w:rPr>
  </w:style>
  <w:style w:type="paragraph" w:customStyle="1" w:styleId="ECStepQuestion">
    <w:name w:val="EC Step Question"/>
    <w:basedOn w:val="StepQuestion"/>
    <w:qFormat/>
    <w:rsid w:val="00C13056"/>
    <w:pPr>
      <w:ind w:left="288" w:hanging="288"/>
    </w:pPr>
  </w:style>
  <w:style w:type="paragraph" w:customStyle="1" w:styleId="ECHead1TOP">
    <w:name w:val="EC Head 1 TOP"/>
    <w:basedOn w:val="ECHead1"/>
    <w:qFormat/>
    <w:rsid w:val="00E725C6"/>
    <w:pPr>
      <w:pageBreakBefore/>
    </w:pPr>
  </w:style>
  <w:style w:type="paragraph" w:customStyle="1" w:styleId="ECsubnumlist">
    <w:name w:val="EC sub num list"/>
    <w:basedOn w:val="ECBulletListSubstep"/>
    <w:qFormat/>
    <w:rsid w:val="005D227D"/>
    <w:pPr>
      <w:numPr>
        <w:numId w:val="15"/>
      </w:numPr>
      <w:ind w:left="864"/>
    </w:pPr>
  </w:style>
  <w:style w:type="paragraph" w:customStyle="1" w:styleId="ECsqsubstep">
    <w:name w:val="EC sq sub step"/>
    <w:basedOn w:val="StepQuestion"/>
    <w:qFormat/>
    <w:rsid w:val="00F90159"/>
    <w:pPr>
      <w:numPr>
        <w:numId w:val="17"/>
      </w:numPr>
      <w:ind w:left="893" w:hanging="288"/>
    </w:pPr>
  </w:style>
  <w:style w:type="character" w:styleId="Strong">
    <w:name w:val="Strong"/>
    <w:basedOn w:val="DefaultParagraphFont"/>
    <w:uiPriority w:val="22"/>
    <w:qFormat/>
    <w:rsid w:val="00B17C7A"/>
    <w:rPr>
      <w:b/>
      <w:bCs/>
    </w:rPr>
  </w:style>
  <w:style w:type="paragraph" w:customStyle="1" w:styleId="ECn-l-squish">
    <w:name w:val="EC n-l-squish"/>
    <w:basedOn w:val="ECNumList"/>
    <w:qFormat/>
    <w:rsid w:val="00F26E26"/>
    <w:pPr>
      <w:spacing w:after="0"/>
    </w:pPr>
  </w:style>
  <w:style w:type="paragraph" w:customStyle="1" w:styleId="AnswerTable">
    <w:name w:val="Answer Table"/>
    <w:basedOn w:val="AnswerSingle"/>
    <w:qFormat/>
    <w:rsid w:val="000E606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61182">
      <w:bodyDiv w:val="1"/>
      <w:marLeft w:val="0"/>
      <w:marRight w:val="0"/>
      <w:marTop w:val="0"/>
      <w:marBottom w:val="0"/>
      <w:divBdr>
        <w:top w:val="none" w:sz="0" w:space="0" w:color="auto"/>
        <w:left w:val="none" w:sz="0" w:space="0" w:color="auto"/>
        <w:bottom w:val="none" w:sz="0" w:space="0" w:color="auto"/>
        <w:right w:val="none" w:sz="0" w:space="0" w:color="auto"/>
      </w:divBdr>
      <w:divsChild>
        <w:div w:id="932589736">
          <w:marLeft w:val="525"/>
          <w:marRight w:val="0"/>
          <w:marTop w:val="0"/>
          <w:marBottom w:val="150"/>
          <w:divBdr>
            <w:top w:val="none" w:sz="0" w:space="0" w:color="auto"/>
            <w:left w:val="none" w:sz="0" w:space="0" w:color="auto"/>
            <w:bottom w:val="none" w:sz="0" w:space="0" w:color="auto"/>
            <w:right w:val="none" w:sz="0" w:space="0" w:color="auto"/>
          </w:divBdr>
        </w:div>
        <w:div w:id="468205925">
          <w:marLeft w:val="525"/>
          <w:marRight w:val="0"/>
          <w:marTop w:val="0"/>
          <w:marBottom w:val="150"/>
          <w:divBdr>
            <w:top w:val="none" w:sz="0" w:space="0" w:color="auto"/>
            <w:left w:val="none" w:sz="0" w:space="0" w:color="auto"/>
            <w:bottom w:val="none" w:sz="0" w:space="0" w:color="auto"/>
            <w:right w:val="none" w:sz="0" w:space="0" w:color="auto"/>
          </w:divBdr>
        </w:div>
        <w:div w:id="1670520648">
          <w:marLeft w:val="525"/>
          <w:marRight w:val="0"/>
          <w:marTop w:val="0"/>
          <w:marBottom w:val="180"/>
          <w:divBdr>
            <w:top w:val="none" w:sz="0" w:space="0" w:color="auto"/>
            <w:left w:val="none" w:sz="0" w:space="0" w:color="auto"/>
            <w:bottom w:val="none" w:sz="0" w:space="0" w:color="auto"/>
            <w:right w:val="none" w:sz="0" w:space="0" w:color="auto"/>
          </w:divBdr>
        </w:div>
      </w:divsChild>
    </w:div>
    <w:div w:id="83260622">
      <w:bodyDiv w:val="1"/>
      <w:marLeft w:val="0"/>
      <w:marRight w:val="0"/>
      <w:marTop w:val="0"/>
      <w:marBottom w:val="0"/>
      <w:divBdr>
        <w:top w:val="none" w:sz="0" w:space="0" w:color="auto"/>
        <w:left w:val="none" w:sz="0" w:space="0" w:color="auto"/>
        <w:bottom w:val="none" w:sz="0" w:space="0" w:color="auto"/>
        <w:right w:val="none" w:sz="0" w:space="0" w:color="auto"/>
      </w:divBdr>
    </w:div>
    <w:div w:id="117459966">
      <w:bodyDiv w:val="1"/>
      <w:marLeft w:val="0"/>
      <w:marRight w:val="0"/>
      <w:marTop w:val="0"/>
      <w:marBottom w:val="0"/>
      <w:divBdr>
        <w:top w:val="none" w:sz="0" w:space="0" w:color="auto"/>
        <w:left w:val="none" w:sz="0" w:space="0" w:color="auto"/>
        <w:bottom w:val="none" w:sz="0" w:space="0" w:color="auto"/>
        <w:right w:val="none" w:sz="0" w:space="0" w:color="auto"/>
      </w:divBdr>
      <w:divsChild>
        <w:div w:id="2085686499">
          <w:marLeft w:val="525"/>
          <w:marRight w:val="0"/>
          <w:marTop w:val="0"/>
          <w:marBottom w:val="450"/>
          <w:divBdr>
            <w:top w:val="none" w:sz="0" w:space="0" w:color="auto"/>
            <w:left w:val="none" w:sz="0" w:space="0" w:color="auto"/>
            <w:bottom w:val="none" w:sz="0" w:space="0" w:color="auto"/>
            <w:right w:val="none" w:sz="0" w:space="0" w:color="auto"/>
          </w:divBdr>
        </w:div>
        <w:div w:id="880481897">
          <w:marLeft w:val="525"/>
          <w:marRight w:val="0"/>
          <w:marTop w:val="0"/>
          <w:marBottom w:val="450"/>
          <w:divBdr>
            <w:top w:val="none" w:sz="0" w:space="0" w:color="auto"/>
            <w:left w:val="none" w:sz="0" w:space="0" w:color="auto"/>
            <w:bottom w:val="none" w:sz="0" w:space="0" w:color="auto"/>
            <w:right w:val="none" w:sz="0" w:space="0" w:color="auto"/>
          </w:divBdr>
        </w:div>
        <w:div w:id="540169436">
          <w:marLeft w:val="525"/>
          <w:marRight w:val="0"/>
          <w:marTop w:val="0"/>
          <w:marBottom w:val="450"/>
          <w:divBdr>
            <w:top w:val="none" w:sz="0" w:space="0" w:color="auto"/>
            <w:left w:val="none" w:sz="0" w:space="0" w:color="auto"/>
            <w:bottom w:val="none" w:sz="0" w:space="0" w:color="auto"/>
            <w:right w:val="none" w:sz="0" w:space="0" w:color="auto"/>
          </w:divBdr>
        </w:div>
        <w:div w:id="412704553">
          <w:marLeft w:val="525"/>
          <w:marRight w:val="0"/>
          <w:marTop w:val="0"/>
          <w:marBottom w:val="450"/>
          <w:divBdr>
            <w:top w:val="none" w:sz="0" w:space="0" w:color="auto"/>
            <w:left w:val="none" w:sz="0" w:space="0" w:color="auto"/>
            <w:bottom w:val="none" w:sz="0" w:space="0" w:color="auto"/>
            <w:right w:val="none" w:sz="0" w:space="0" w:color="auto"/>
          </w:divBdr>
        </w:div>
      </w:divsChild>
    </w:div>
    <w:div w:id="128674034">
      <w:bodyDiv w:val="1"/>
      <w:marLeft w:val="0"/>
      <w:marRight w:val="0"/>
      <w:marTop w:val="0"/>
      <w:marBottom w:val="0"/>
      <w:divBdr>
        <w:top w:val="none" w:sz="0" w:space="0" w:color="auto"/>
        <w:left w:val="none" w:sz="0" w:space="0" w:color="auto"/>
        <w:bottom w:val="none" w:sz="0" w:space="0" w:color="auto"/>
        <w:right w:val="none" w:sz="0" w:space="0" w:color="auto"/>
      </w:divBdr>
      <w:divsChild>
        <w:div w:id="545221463">
          <w:marLeft w:val="525"/>
          <w:marRight w:val="0"/>
          <w:marTop w:val="0"/>
          <w:marBottom w:val="0"/>
          <w:divBdr>
            <w:top w:val="none" w:sz="0" w:space="0" w:color="auto"/>
            <w:left w:val="none" w:sz="0" w:space="0" w:color="auto"/>
            <w:bottom w:val="none" w:sz="0" w:space="0" w:color="auto"/>
            <w:right w:val="none" w:sz="0" w:space="0" w:color="auto"/>
          </w:divBdr>
        </w:div>
      </w:divsChild>
    </w:div>
    <w:div w:id="137721859">
      <w:bodyDiv w:val="1"/>
      <w:marLeft w:val="0"/>
      <w:marRight w:val="0"/>
      <w:marTop w:val="0"/>
      <w:marBottom w:val="0"/>
      <w:divBdr>
        <w:top w:val="none" w:sz="0" w:space="0" w:color="auto"/>
        <w:left w:val="none" w:sz="0" w:space="0" w:color="auto"/>
        <w:bottom w:val="none" w:sz="0" w:space="0" w:color="auto"/>
        <w:right w:val="none" w:sz="0" w:space="0" w:color="auto"/>
      </w:divBdr>
      <w:divsChild>
        <w:div w:id="503593606">
          <w:marLeft w:val="525"/>
          <w:marRight w:val="0"/>
          <w:marTop w:val="0"/>
          <w:marBottom w:val="150"/>
          <w:divBdr>
            <w:top w:val="none" w:sz="0" w:space="0" w:color="auto"/>
            <w:left w:val="none" w:sz="0" w:space="0" w:color="auto"/>
            <w:bottom w:val="none" w:sz="0" w:space="0" w:color="auto"/>
            <w:right w:val="none" w:sz="0" w:space="0" w:color="auto"/>
          </w:divBdr>
        </w:div>
        <w:div w:id="1207370248">
          <w:marLeft w:val="525"/>
          <w:marRight w:val="0"/>
          <w:marTop w:val="0"/>
          <w:marBottom w:val="150"/>
          <w:divBdr>
            <w:top w:val="none" w:sz="0" w:space="0" w:color="auto"/>
            <w:left w:val="none" w:sz="0" w:space="0" w:color="auto"/>
            <w:bottom w:val="none" w:sz="0" w:space="0" w:color="auto"/>
            <w:right w:val="none" w:sz="0" w:space="0" w:color="auto"/>
          </w:divBdr>
        </w:div>
        <w:div w:id="985358330">
          <w:marLeft w:val="525"/>
          <w:marRight w:val="0"/>
          <w:marTop w:val="0"/>
          <w:marBottom w:val="180"/>
          <w:divBdr>
            <w:top w:val="none" w:sz="0" w:space="0" w:color="auto"/>
            <w:left w:val="none" w:sz="0" w:space="0" w:color="auto"/>
            <w:bottom w:val="none" w:sz="0" w:space="0" w:color="auto"/>
            <w:right w:val="none" w:sz="0" w:space="0" w:color="auto"/>
          </w:divBdr>
        </w:div>
      </w:divsChild>
    </w:div>
    <w:div w:id="150293302">
      <w:bodyDiv w:val="1"/>
      <w:marLeft w:val="0"/>
      <w:marRight w:val="0"/>
      <w:marTop w:val="0"/>
      <w:marBottom w:val="0"/>
      <w:divBdr>
        <w:top w:val="none" w:sz="0" w:space="0" w:color="auto"/>
        <w:left w:val="none" w:sz="0" w:space="0" w:color="auto"/>
        <w:bottom w:val="none" w:sz="0" w:space="0" w:color="auto"/>
        <w:right w:val="none" w:sz="0" w:space="0" w:color="auto"/>
      </w:divBdr>
    </w:div>
    <w:div w:id="277839635">
      <w:bodyDiv w:val="1"/>
      <w:marLeft w:val="0"/>
      <w:marRight w:val="0"/>
      <w:marTop w:val="0"/>
      <w:marBottom w:val="0"/>
      <w:divBdr>
        <w:top w:val="none" w:sz="0" w:space="0" w:color="auto"/>
        <w:left w:val="none" w:sz="0" w:space="0" w:color="auto"/>
        <w:bottom w:val="none" w:sz="0" w:space="0" w:color="auto"/>
        <w:right w:val="none" w:sz="0" w:space="0" w:color="auto"/>
      </w:divBdr>
    </w:div>
    <w:div w:id="284434499">
      <w:bodyDiv w:val="1"/>
      <w:marLeft w:val="0"/>
      <w:marRight w:val="0"/>
      <w:marTop w:val="0"/>
      <w:marBottom w:val="0"/>
      <w:divBdr>
        <w:top w:val="none" w:sz="0" w:space="0" w:color="auto"/>
        <w:left w:val="none" w:sz="0" w:space="0" w:color="auto"/>
        <w:bottom w:val="none" w:sz="0" w:space="0" w:color="auto"/>
        <w:right w:val="none" w:sz="0" w:space="0" w:color="auto"/>
      </w:divBdr>
    </w:div>
    <w:div w:id="285233788">
      <w:bodyDiv w:val="1"/>
      <w:marLeft w:val="0"/>
      <w:marRight w:val="0"/>
      <w:marTop w:val="0"/>
      <w:marBottom w:val="0"/>
      <w:divBdr>
        <w:top w:val="none" w:sz="0" w:space="0" w:color="auto"/>
        <w:left w:val="none" w:sz="0" w:space="0" w:color="auto"/>
        <w:bottom w:val="none" w:sz="0" w:space="0" w:color="auto"/>
        <w:right w:val="none" w:sz="0" w:space="0" w:color="auto"/>
      </w:divBdr>
    </w:div>
    <w:div w:id="291325719">
      <w:bodyDiv w:val="1"/>
      <w:marLeft w:val="0"/>
      <w:marRight w:val="0"/>
      <w:marTop w:val="0"/>
      <w:marBottom w:val="0"/>
      <w:divBdr>
        <w:top w:val="none" w:sz="0" w:space="0" w:color="auto"/>
        <w:left w:val="none" w:sz="0" w:space="0" w:color="auto"/>
        <w:bottom w:val="none" w:sz="0" w:space="0" w:color="auto"/>
        <w:right w:val="none" w:sz="0" w:space="0" w:color="auto"/>
      </w:divBdr>
    </w:div>
    <w:div w:id="301544679">
      <w:bodyDiv w:val="1"/>
      <w:marLeft w:val="0"/>
      <w:marRight w:val="0"/>
      <w:marTop w:val="0"/>
      <w:marBottom w:val="0"/>
      <w:divBdr>
        <w:top w:val="none" w:sz="0" w:space="0" w:color="auto"/>
        <w:left w:val="none" w:sz="0" w:space="0" w:color="auto"/>
        <w:bottom w:val="none" w:sz="0" w:space="0" w:color="auto"/>
        <w:right w:val="none" w:sz="0" w:space="0" w:color="auto"/>
      </w:divBdr>
    </w:div>
    <w:div w:id="362749112">
      <w:bodyDiv w:val="1"/>
      <w:marLeft w:val="0"/>
      <w:marRight w:val="0"/>
      <w:marTop w:val="0"/>
      <w:marBottom w:val="0"/>
      <w:divBdr>
        <w:top w:val="none" w:sz="0" w:space="0" w:color="auto"/>
        <w:left w:val="none" w:sz="0" w:space="0" w:color="auto"/>
        <w:bottom w:val="none" w:sz="0" w:space="0" w:color="auto"/>
        <w:right w:val="none" w:sz="0" w:space="0" w:color="auto"/>
      </w:divBdr>
    </w:div>
    <w:div w:id="482937889">
      <w:bodyDiv w:val="1"/>
      <w:marLeft w:val="0"/>
      <w:marRight w:val="0"/>
      <w:marTop w:val="0"/>
      <w:marBottom w:val="0"/>
      <w:divBdr>
        <w:top w:val="none" w:sz="0" w:space="0" w:color="auto"/>
        <w:left w:val="none" w:sz="0" w:space="0" w:color="auto"/>
        <w:bottom w:val="none" w:sz="0" w:space="0" w:color="auto"/>
        <w:right w:val="none" w:sz="0" w:space="0" w:color="auto"/>
      </w:divBdr>
      <w:divsChild>
        <w:div w:id="1694918947">
          <w:marLeft w:val="525"/>
          <w:marRight w:val="0"/>
          <w:marTop w:val="0"/>
          <w:marBottom w:val="150"/>
          <w:divBdr>
            <w:top w:val="none" w:sz="0" w:space="0" w:color="auto"/>
            <w:left w:val="none" w:sz="0" w:space="0" w:color="auto"/>
            <w:bottom w:val="none" w:sz="0" w:space="0" w:color="auto"/>
            <w:right w:val="none" w:sz="0" w:space="0" w:color="auto"/>
          </w:divBdr>
        </w:div>
        <w:div w:id="593514508">
          <w:marLeft w:val="525"/>
          <w:marRight w:val="0"/>
          <w:marTop w:val="0"/>
          <w:marBottom w:val="150"/>
          <w:divBdr>
            <w:top w:val="none" w:sz="0" w:space="0" w:color="auto"/>
            <w:left w:val="none" w:sz="0" w:space="0" w:color="auto"/>
            <w:bottom w:val="none" w:sz="0" w:space="0" w:color="auto"/>
            <w:right w:val="none" w:sz="0" w:space="0" w:color="auto"/>
          </w:divBdr>
        </w:div>
        <w:div w:id="1950236969">
          <w:marLeft w:val="525"/>
          <w:marRight w:val="0"/>
          <w:marTop w:val="0"/>
          <w:marBottom w:val="180"/>
          <w:divBdr>
            <w:top w:val="none" w:sz="0" w:space="0" w:color="auto"/>
            <w:left w:val="none" w:sz="0" w:space="0" w:color="auto"/>
            <w:bottom w:val="none" w:sz="0" w:space="0" w:color="auto"/>
            <w:right w:val="none" w:sz="0" w:space="0" w:color="auto"/>
          </w:divBdr>
        </w:div>
      </w:divsChild>
    </w:div>
    <w:div w:id="500778762">
      <w:bodyDiv w:val="1"/>
      <w:marLeft w:val="0"/>
      <w:marRight w:val="0"/>
      <w:marTop w:val="0"/>
      <w:marBottom w:val="0"/>
      <w:divBdr>
        <w:top w:val="none" w:sz="0" w:space="0" w:color="auto"/>
        <w:left w:val="none" w:sz="0" w:space="0" w:color="auto"/>
        <w:bottom w:val="none" w:sz="0" w:space="0" w:color="auto"/>
        <w:right w:val="none" w:sz="0" w:space="0" w:color="auto"/>
      </w:divBdr>
      <w:divsChild>
        <w:div w:id="1734353645">
          <w:marLeft w:val="525"/>
          <w:marRight w:val="0"/>
          <w:marTop w:val="0"/>
          <w:marBottom w:val="450"/>
          <w:divBdr>
            <w:top w:val="none" w:sz="0" w:space="0" w:color="auto"/>
            <w:left w:val="none" w:sz="0" w:space="0" w:color="auto"/>
            <w:bottom w:val="none" w:sz="0" w:space="0" w:color="auto"/>
            <w:right w:val="none" w:sz="0" w:space="0" w:color="auto"/>
          </w:divBdr>
        </w:div>
        <w:div w:id="1927424175">
          <w:marLeft w:val="525"/>
          <w:marRight w:val="0"/>
          <w:marTop w:val="0"/>
          <w:marBottom w:val="450"/>
          <w:divBdr>
            <w:top w:val="none" w:sz="0" w:space="0" w:color="auto"/>
            <w:left w:val="none" w:sz="0" w:space="0" w:color="auto"/>
            <w:bottom w:val="none" w:sz="0" w:space="0" w:color="auto"/>
            <w:right w:val="none" w:sz="0" w:space="0" w:color="auto"/>
          </w:divBdr>
        </w:div>
      </w:divsChild>
    </w:div>
    <w:div w:id="520899047">
      <w:bodyDiv w:val="1"/>
      <w:marLeft w:val="0"/>
      <w:marRight w:val="0"/>
      <w:marTop w:val="0"/>
      <w:marBottom w:val="0"/>
      <w:divBdr>
        <w:top w:val="none" w:sz="0" w:space="0" w:color="auto"/>
        <w:left w:val="none" w:sz="0" w:space="0" w:color="auto"/>
        <w:bottom w:val="none" w:sz="0" w:space="0" w:color="auto"/>
        <w:right w:val="none" w:sz="0" w:space="0" w:color="auto"/>
      </w:divBdr>
      <w:divsChild>
        <w:div w:id="1903325394">
          <w:marLeft w:val="0"/>
          <w:marRight w:val="0"/>
          <w:marTop w:val="0"/>
          <w:marBottom w:val="0"/>
          <w:divBdr>
            <w:top w:val="none" w:sz="0" w:space="0" w:color="auto"/>
            <w:left w:val="none" w:sz="0" w:space="0" w:color="auto"/>
            <w:bottom w:val="none" w:sz="0" w:space="0" w:color="auto"/>
            <w:right w:val="none" w:sz="0" w:space="0" w:color="auto"/>
          </w:divBdr>
        </w:div>
      </w:divsChild>
    </w:div>
    <w:div w:id="530842176">
      <w:bodyDiv w:val="1"/>
      <w:marLeft w:val="0"/>
      <w:marRight w:val="0"/>
      <w:marTop w:val="0"/>
      <w:marBottom w:val="0"/>
      <w:divBdr>
        <w:top w:val="none" w:sz="0" w:space="0" w:color="auto"/>
        <w:left w:val="none" w:sz="0" w:space="0" w:color="auto"/>
        <w:bottom w:val="none" w:sz="0" w:space="0" w:color="auto"/>
        <w:right w:val="none" w:sz="0" w:space="0" w:color="auto"/>
      </w:divBdr>
      <w:divsChild>
        <w:div w:id="1149058427">
          <w:marLeft w:val="525"/>
          <w:marRight w:val="0"/>
          <w:marTop w:val="0"/>
          <w:marBottom w:val="450"/>
          <w:divBdr>
            <w:top w:val="none" w:sz="0" w:space="0" w:color="auto"/>
            <w:left w:val="none" w:sz="0" w:space="0" w:color="auto"/>
            <w:bottom w:val="none" w:sz="0" w:space="0" w:color="auto"/>
            <w:right w:val="none" w:sz="0" w:space="0" w:color="auto"/>
          </w:divBdr>
        </w:div>
        <w:div w:id="387266881">
          <w:marLeft w:val="525"/>
          <w:marRight w:val="0"/>
          <w:marTop w:val="0"/>
          <w:marBottom w:val="450"/>
          <w:divBdr>
            <w:top w:val="none" w:sz="0" w:space="0" w:color="auto"/>
            <w:left w:val="none" w:sz="0" w:space="0" w:color="auto"/>
            <w:bottom w:val="none" w:sz="0" w:space="0" w:color="auto"/>
            <w:right w:val="none" w:sz="0" w:space="0" w:color="auto"/>
          </w:divBdr>
        </w:div>
      </w:divsChild>
    </w:div>
    <w:div w:id="551648879">
      <w:bodyDiv w:val="1"/>
      <w:marLeft w:val="0"/>
      <w:marRight w:val="0"/>
      <w:marTop w:val="0"/>
      <w:marBottom w:val="0"/>
      <w:divBdr>
        <w:top w:val="none" w:sz="0" w:space="0" w:color="auto"/>
        <w:left w:val="none" w:sz="0" w:space="0" w:color="auto"/>
        <w:bottom w:val="none" w:sz="0" w:space="0" w:color="auto"/>
        <w:right w:val="none" w:sz="0" w:space="0" w:color="auto"/>
      </w:divBdr>
    </w:div>
    <w:div w:id="615135289">
      <w:bodyDiv w:val="1"/>
      <w:marLeft w:val="0"/>
      <w:marRight w:val="0"/>
      <w:marTop w:val="0"/>
      <w:marBottom w:val="0"/>
      <w:divBdr>
        <w:top w:val="none" w:sz="0" w:space="0" w:color="auto"/>
        <w:left w:val="none" w:sz="0" w:space="0" w:color="auto"/>
        <w:bottom w:val="none" w:sz="0" w:space="0" w:color="auto"/>
        <w:right w:val="none" w:sz="0" w:space="0" w:color="auto"/>
      </w:divBdr>
    </w:div>
    <w:div w:id="652877190">
      <w:bodyDiv w:val="1"/>
      <w:marLeft w:val="0"/>
      <w:marRight w:val="0"/>
      <w:marTop w:val="0"/>
      <w:marBottom w:val="0"/>
      <w:divBdr>
        <w:top w:val="none" w:sz="0" w:space="0" w:color="auto"/>
        <w:left w:val="none" w:sz="0" w:space="0" w:color="auto"/>
        <w:bottom w:val="none" w:sz="0" w:space="0" w:color="auto"/>
        <w:right w:val="none" w:sz="0" w:space="0" w:color="auto"/>
      </w:divBdr>
      <w:divsChild>
        <w:div w:id="923803863">
          <w:marLeft w:val="525"/>
          <w:marRight w:val="0"/>
          <w:marTop w:val="0"/>
          <w:marBottom w:val="0"/>
          <w:divBdr>
            <w:top w:val="none" w:sz="0" w:space="0" w:color="auto"/>
            <w:left w:val="none" w:sz="0" w:space="0" w:color="auto"/>
            <w:bottom w:val="none" w:sz="0" w:space="0" w:color="auto"/>
            <w:right w:val="none" w:sz="0" w:space="0" w:color="auto"/>
          </w:divBdr>
        </w:div>
      </w:divsChild>
    </w:div>
    <w:div w:id="657542494">
      <w:bodyDiv w:val="1"/>
      <w:marLeft w:val="0"/>
      <w:marRight w:val="0"/>
      <w:marTop w:val="0"/>
      <w:marBottom w:val="0"/>
      <w:divBdr>
        <w:top w:val="none" w:sz="0" w:space="0" w:color="auto"/>
        <w:left w:val="none" w:sz="0" w:space="0" w:color="auto"/>
        <w:bottom w:val="none" w:sz="0" w:space="0" w:color="auto"/>
        <w:right w:val="none" w:sz="0" w:space="0" w:color="auto"/>
      </w:divBdr>
    </w:div>
    <w:div w:id="769856495">
      <w:bodyDiv w:val="1"/>
      <w:marLeft w:val="0"/>
      <w:marRight w:val="0"/>
      <w:marTop w:val="0"/>
      <w:marBottom w:val="0"/>
      <w:divBdr>
        <w:top w:val="none" w:sz="0" w:space="0" w:color="auto"/>
        <w:left w:val="none" w:sz="0" w:space="0" w:color="auto"/>
        <w:bottom w:val="none" w:sz="0" w:space="0" w:color="auto"/>
        <w:right w:val="none" w:sz="0" w:space="0" w:color="auto"/>
      </w:divBdr>
      <w:divsChild>
        <w:div w:id="2114595055">
          <w:marLeft w:val="525"/>
          <w:marRight w:val="0"/>
          <w:marTop w:val="0"/>
          <w:marBottom w:val="450"/>
          <w:divBdr>
            <w:top w:val="none" w:sz="0" w:space="0" w:color="auto"/>
            <w:left w:val="none" w:sz="0" w:space="0" w:color="auto"/>
            <w:bottom w:val="none" w:sz="0" w:space="0" w:color="auto"/>
            <w:right w:val="none" w:sz="0" w:space="0" w:color="auto"/>
          </w:divBdr>
        </w:div>
        <w:div w:id="994726574">
          <w:marLeft w:val="525"/>
          <w:marRight w:val="0"/>
          <w:marTop w:val="0"/>
          <w:marBottom w:val="450"/>
          <w:divBdr>
            <w:top w:val="none" w:sz="0" w:space="0" w:color="auto"/>
            <w:left w:val="none" w:sz="0" w:space="0" w:color="auto"/>
            <w:bottom w:val="none" w:sz="0" w:space="0" w:color="auto"/>
            <w:right w:val="none" w:sz="0" w:space="0" w:color="auto"/>
          </w:divBdr>
        </w:div>
      </w:divsChild>
    </w:div>
    <w:div w:id="775489308">
      <w:bodyDiv w:val="1"/>
      <w:marLeft w:val="0"/>
      <w:marRight w:val="0"/>
      <w:marTop w:val="0"/>
      <w:marBottom w:val="0"/>
      <w:divBdr>
        <w:top w:val="none" w:sz="0" w:space="0" w:color="auto"/>
        <w:left w:val="none" w:sz="0" w:space="0" w:color="auto"/>
        <w:bottom w:val="none" w:sz="0" w:space="0" w:color="auto"/>
        <w:right w:val="none" w:sz="0" w:space="0" w:color="auto"/>
      </w:divBdr>
    </w:div>
    <w:div w:id="825053180">
      <w:bodyDiv w:val="1"/>
      <w:marLeft w:val="0"/>
      <w:marRight w:val="0"/>
      <w:marTop w:val="0"/>
      <w:marBottom w:val="0"/>
      <w:divBdr>
        <w:top w:val="none" w:sz="0" w:space="0" w:color="auto"/>
        <w:left w:val="none" w:sz="0" w:space="0" w:color="auto"/>
        <w:bottom w:val="none" w:sz="0" w:space="0" w:color="auto"/>
        <w:right w:val="none" w:sz="0" w:space="0" w:color="auto"/>
      </w:divBdr>
    </w:div>
    <w:div w:id="829249709">
      <w:bodyDiv w:val="1"/>
      <w:marLeft w:val="0"/>
      <w:marRight w:val="0"/>
      <w:marTop w:val="0"/>
      <w:marBottom w:val="0"/>
      <w:divBdr>
        <w:top w:val="none" w:sz="0" w:space="0" w:color="auto"/>
        <w:left w:val="none" w:sz="0" w:space="0" w:color="auto"/>
        <w:bottom w:val="none" w:sz="0" w:space="0" w:color="auto"/>
        <w:right w:val="none" w:sz="0" w:space="0" w:color="auto"/>
      </w:divBdr>
    </w:div>
    <w:div w:id="859780667">
      <w:bodyDiv w:val="1"/>
      <w:marLeft w:val="0"/>
      <w:marRight w:val="0"/>
      <w:marTop w:val="0"/>
      <w:marBottom w:val="0"/>
      <w:divBdr>
        <w:top w:val="none" w:sz="0" w:space="0" w:color="auto"/>
        <w:left w:val="none" w:sz="0" w:space="0" w:color="auto"/>
        <w:bottom w:val="none" w:sz="0" w:space="0" w:color="auto"/>
        <w:right w:val="none" w:sz="0" w:space="0" w:color="auto"/>
      </w:divBdr>
    </w:div>
    <w:div w:id="887843905">
      <w:bodyDiv w:val="1"/>
      <w:marLeft w:val="0"/>
      <w:marRight w:val="0"/>
      <w:marTop w:val="0"/>
      <w:marBottom w:val="0"/>
      <w:divBdr>
        <w:top w:val="none" w:sz="0" w:space="0" w:color="auto"/>
        <w:left w:val="none" w:sz="0" w:space="0" w:color="auto"/>
        <w:bottom w:val="none" w:sz="0" w:space="0" w:color="auto"/>
        <w:right w:val="none" w:sz="0" w:space="0" w:color="auto"/>
      </w:divBdr>
      <w:divsChild>
        <w:div w:id="1502816636">
          <w:marLeft w:val="525"/>
          <w:marRight w:val="0"/>
          <w:marTop w:val="0"/>
          <w:marBottom w:val="150"/>
          <w:divBdr>
            <w:top w:val="none" w:sz="0" w:space="0" w:color="auto"/>
            <w:left w:val="none" w:sz="0" w:space="0" w:color="auto"/>
            <w:bottom w:val="none" w:sz="0" w:space="0" w:color="auto"/>
            <w:right w:val="none" w:sz="0" w:space="0" w:color="auto"/>
          </w:divBdr>
        </w:div>
        <w:div w:id="1317763704">
          <w:marLeft w:val="525"/>
          <w:marRight w:val="0"/>
          <w:marTop w:val="0"/>
          <w:marBottom w:val="150"/>
          <w:divBdr>
            <w:top w:val="none" w:sz="0" w:space="0" w:color="auto"/>
            <w:left w:val="none" w:sz="0" w:space="0" w:color="auto"/>
            <w:bottom w:val="none" w:sz="0" w:space="0" w:color="auto"/>
            <w:right w:val="none" w:sz="0" w:space="0" w:color="auto"/>
          </w:divBdr>
        </w:div>
        <w:div w:id="1351183884">
          <w:marLeft w:val="525"/>
          <w:marRight w:val="0"/>
          <w:marTop w:val="0"/>
          <w:marBottom w:val="180"/>
          <w:divBdr>
            <w:top w:val="none" w:sz="0" w:space="0" w:color="auto"/>
            <w:left w:val="none" w:sz="0" w:space="0" w:color="auto"/>
            <w:bottom w:val="none" w:sz="0" w:space="0" w:color="auto"/>
            <w:right w:val="none" w:sz="0" w:space="0" w:color="auto"/>
          </w:divBdr>
        </w:div>
      </w:divsChild>
    </w:div>
    <w:div w:id="903956118">
      <w:bodyDiv w:val="1"/>
      <w:marLeft w:val="0"/>
      <w:marRight w:val="0"/>
      <w:marTop w:val="0"/>
      <w:marBottom w:val="0"/>
      <w:divBdr>
        <w:top w:val="none" w:sz="0" w:space="0" w:color="auto"/>
        <w:left w:val="none" w:sz="0" w:space="0" w:color="auto"/>
        <w:bottom w:val="none" w:sz="0" w:space="0" w:color="auto"/>
        <w:right w:val="none" w:sz="0" w:space="0" w:color="auto"/>
      </w:divBdr>
    </w:div>
    <w:div w:id="1075281411">
      <w:bodyDiv w:val="1"/>
      <w:marLeft w:val="0"/>
      <w:marRight w:val="0"/>
      <w:marTop w:val="0"/>
      <w:marBottom w:val="0"/>
      <w:divBdr>
        <w:top w:val="none" w:sz="0" w:space="0" w:color="auto"/>
        <w:left w:val="none" w:sz="0" w:space="0" w:color="auto"/>
        <w:bottom w:val="none" w:sz="0" w:space="0" w:color="auto"/>
        <w:right w:val="none" w:sz="0" w:space="0" w:color="auto"/>
      </w:divBdr>
      <w:divsChild>
        <w:div w:id="2088304704">
          <w:marLeft w:val="525"/>
          <w:marRight w:val="0"/>
          <w:marTop w:val="0"/>
          <w:marBottom w:val="450"/>
          <w:divBdr>
            <w:top w:val="none" w:sz="0" w:space="0" w:color="auto"/>
            <w:left w:val="none" w:sz="0" w:space="0" w:color="auto"/>
            <w:bottom w:val="none" w:sz="0" w:space="0" w:color="auto"/>
            <w:right w:val="none" w:sz="0" w:space="0" w:color="auto"/>
          </w:divBdr>
        </w:div>
        <w:div w:id="789589900">
          <w:marLeft w:val="525"/>
          <w:marRight w:val="0"/>
          <w:marTop w:val="0"/>
          <w:marBottom w:val="450"/>
          <w:divBdr>
            <w:top w:val="none" w:sz="0" w:space="0" w:color="auto"/>
            <w:left w:val="none" w:sz="0" w:space="0" w:color="auto"/>
            <w:bottom w:val="none" w:sz="0" w:space="0" w:color="auto"/>
            <w:right w:val="none" w:sz="0" w:space="0" w:color="auto"/>
          </w:divBdr>
        </w:div>
        <w:div w:id="1065295758">
          <w:marLeft w:val="525"/>
          <w:marRight w:val="0"/>
          <w:marTop w:val="0"/>
          <w:marBottom w:val="450"/>
          <w:divBdr>
            <w:top w:val="none" w:sz="0" w:space="0" w:color="auto"/>
            <w:left w:val="none" w:sz="0" w:space="0" w:color="auto"/>
            <w:bottom w:val="none" w:sz="0" w:space="0" w:color="auto"/>
            <w:right w:val="none" w:sz="0" w:space="0" w:color="auto"/>
          </w:divBdr>
        </w:div>
        <w:div w:id="676617024">
          <w:marLeft w:val="525"/>
          <w:marRight w:val="0"/>
          <w:marTop w:val="0"/>
          <w:marBottom w:val="450"/>
          <w:divBdr>
            <w:top w:val="none" w:sz="0" w:space="0" w:color="auto"/>
            <w:left w:val="none" w:sz="0" w:space="0" w:color="auto"/>
            <w:bottom w:val="none" w:sz="0" w:space="0" w:color="auto"/>
            <w:right w:val="none" w:sz="0" w:space="0" w:color="auto"/>
          </w:divBdr>
        </w:div>
      </w:divsChild>
    </w:div>
    <w:div w:id="1083912600">
      <w:bodyDiv w:val="1"/>
      <w:marLeft w:val="0"/>
      <w:marRight w:val="0"/>
      <w:marTop w:val="0"/>
      <w:marBottom w:val="0"/>
      <w:divBdr>
        <w:top w:val="none" w:sz="0" w:space="0" w:color="auto"/>
        <w:left w:val="none" w:sz="0" w:space="0" w:color="auto"/>
        <w:bottom w:val="none" w:sz="0" w:space="0" w:color="auto"/>
        <w:right w:val="none" w:sz="0" w:space="0" w:color="auto"/>
      </w:divBdr>
      <w:divsChild>
        <w:div w:id="307590944">
          <w:marLeft w:val="525"/>
          <w:marRight w:val="0"/>
          <w:marTop w:val="0"/>
          <w:marBottom w:val="450"/>
          <w:divBdr>
            <w:top w:val="none" w:sz="0" w:space="0" w:color="auto"/>
            <w:left w:val="none" w:sz="0" w:space="0" w:color="auto"/>
            <w:bottom w:val="none" w:sz="0" w:space="0" w:color="auto"/>
            <w:right w:val="none" w:sz="0" w:space="0" w:color="auto"/>
          </w:divBdr>
        </w:div>
        <w:div w:id="2092195894">
          <w:marLeft w:val="525"/>
          <w:marRight w:val="0"/>
          <w:marTop w:val="0"/>
          <w:marBottom w:val="450"/>
          <w:divBdr>
            <w:top w:val="none" w:sz="0" w:space="0" w:color="auto"/>
            <w:left w:val="none" w:sz="0" w:space="0" w:color="auto"/>
            <w:bottom w:val="none" w:sz="0" w:space="0" w:color="auto"/>
            <w:right w:val="none" w:sz="0" w:space="0" w:color="auto"/>
          </w:divBdr>
        </w:div>
      </w:divsChild>
    </w:div>
    <w:div w:id="1092895096">
      <w:bodyDiv w:val="1"/>
      <w:marLeft w:val="0"/>
      <w:marRight w:val="0"/>
      <w:marTop w:val="0"/>
      <w:marBottom w:val="0"/>
      <w:divBdr>
        <w:top w:val="none" w:sz="0" w:space="0" w:color="auto"/>
        <w:left w:val="none" w:sz="0" w:space="0" w:color="auto"/>
        <w:bottom w:val="none" w:sz="0" w:space="0" w:color="auto"/>
        <w:right w:val="none" w:sz="0" w:space="0" w:color="auto"/>
      </w:divBdr>
      <w:divsChild>
        <w:div w:id="533659833">
          <w:marLeft w:val="525"/>
          <w:marRight w:val="0"/>
          <w:marTop w:val="0"/>
          <w:marBottom w:val="450"/>
          <w:divBdr>
            <w:top w:val="none" w:sz="0" w:space="0" w:color="auto"/>
            <w:left w:val="none" w:sz="0" w:space="0" w:color="auto"/>
            <w:bottom w:val="none" w:sz="0" w:space="0" w:color="auto"/>
            <w:right w:val="none" w:sz="0" w:space="0" w:color="auto"/>
          </w:divBdr>
        </w:div>
        <w:div w:id="1601374183">
          <w:marLeft w:val="525"/>
          <w:marRight w:val="0"/>
          <w:marTop w:val="0"/>
          <w:marBottom w:val="450"/>
          <w:divBdr>
            <w:top w:val="none" w:sz="0" w:space="0" w:color="auto"/>
            <w:left w:val="none" w:sz="0" w:space="0" w:color="auto"/>
            <w:bottom w:val="none" w:sz="0" w:space="0" w:color="auto"/>
            <w:right w:val="none" w:sz="0" w:space="0" w:color="auto"/>
          </w:divBdr>
        </w:div>
      </w:divsChild>
    </w:div>
    <w:div w:id="1112827026">
      <w:bodyDiv w:val="1"/>
      <w:marLeft w:val="0"/>
      <w:marRight w:val="0"/>
      <w:marTop w:val="0"/>
      <w:marBottom w:val="0"/>
      <w:divBdr>
        <w:top w:val="none" w:sz="0" w:space="0" w:color="auto"/>
        <w:left w:val="none" w:sz="0" w:space="0" w:color="auto"/>
        <w:bottom w:val="none" w:sz="0" w:space="0" w:color="auto"/>
        <w:right w:val="none" w:sz="0" w:space="0" w:color="auto"/>
      </w:divBdr>
    </w:div>
    <w:div w:id="1136071674">
      <w:bodyDiv w:val="1"/>
      <w:marLeft w:val="0"/>
      <w:marRight w:val="0"/>
      <w:marTop w:val="0"/>
      <w:marBottom w:val="0"/>
      <w:divBdr>
        <w:top w:val="none" w:sz="0" w:space="0" w:color="auto"/>
        <w:left w:val="none" w:sz="0" w:space="0" w:color="auto"/>
        <w:bottom w:val="none" w:sz="0" w:space="0" w:color="auto"/>
        <w:right w:val="none" w:sz="0" w:space="0" w:color="auto"/>
      </w:divBdr>
    </w:div>
    <w:div w:id="1267887832">
      <w:bodyDiv w:val="1"/>
      <w:marLeft w:val="0"/>
      <w:marRight w:val="0"/>
      <w:marTop w:val="0"/>
      <w:marBottom w:val="0"/>
      <w:divBdr>
        <w:top w:val="none" w:sz="0" w:space="0" w:color="auto"/>
        <w:left w:val="none" w:sz="0" w:space="0" w:color="auto"/>
        <w:bottom w:val="none" w:sz="0" w:space="0" w:color="auto"/>
        <w:right w:val="none" w:sz="0" w:space="0" w:color="auto"/>
      </w:divBdr>
    </w:div>
    <w:div w:id="1287278625">
      <w:bodyDiv w:val="1"/>
      <w:marLeft w:val="0"/>
      <w:marRight w:val="0"/>
      <w:marTop w:val="0"/>
      <w:marBottom w:val="0"/>
      <w:divBdr>
        <w:top w:val="none" w:sz="0" w:space="0" w:color="auto"/>
        <w:left w:val="none" w:sz="0" w:space="0" w:color="auto"/>
        <w:bottom w:val="none" w:sz="0" w:space="0" w:color="auto"/>
        <w:right w:val="none" w:sz="0" w:space="0" w:color="auto"/>
      </w:divBdr>
    </w:div>
    <w:div w:id="1291545608">
      <w:bodyDiv w:val="1"/>
      <w:marLeft w:val="0"/>
      <w:marRight w:val="0"/>
      <w:marTop w:val="0"/>
      <w:marBottom w:val="0"/>
      <w:divBdr>
        <w:top w:val="none" w:sz="0" w:space="0" w:color="auto"/>
        <w:left w:val="none" w:sz="0" w:space="0" w:color="auto"/>
        <w:bottom w:val="none" w:sz="0" w:space="0" w:color="auto"/>
        <w:right w:val="none" w:sz="0" w:space="0" w:color="auto"/>
      </w:divBdr>
    </w:div>
    <w:div w:id="1447196969">
      <w:bodyDiv w:val="1"/>
      <w:marLeft w:val="0"/>
      <w:marRight w:val="0"/>
      <w:marTop w:val="0"/>
      <w:marBottom w:val="0"/>
      <w:divBdr>
        <w:top w:val="none" w:sz="0" w:space="0" w:color="auto"/>
        <w:left w:val="none" w:sz="0" w:space="0" w:color="auto"/>
        <w:bottom w:val="none" w:sz="0" w:space="0" w:color="auto"/>
        <w:right w:val="none" w:sz="0" w:space="0" w:color="auto"/>
      </w:divBdr>
      <w:divsChild>
        <w:div w:id="461919286">
          <w:marLeft w:val="525"/>
          <w:marRight w:val="0"/>
          <w:marTop w:val="0"/>
          <w:marBottom w:val="450"/>
          <w:divBdr>
            <w:top w:val="none" w:sz="0" w:space="0" w:color="auto"/>
            <w:left w:val="none" w:sz="0" w:space="0" w:color="auto"/>
            <w:bottom w:val="none" w:sz="0" w:space="0" w:color="auto"/>
            <w:right w:val="none" w:sz="0" w:space="0" w:color="auto"/>
          </w:divBdr>
        </w:div>
        <w:div w:id="773087010">
          <w:marLeft w:val="525"/>
          <w:marRight w:val="0"/>
          <w:marTop w:val="0"/>
          <w:marBottom w:val="450"/>
          <w:divBdr>
            <w:top w:val="none" w:sz="0" w:space="0" w:color="auto"/>
            <w:left w:val="none" w:sz="0" w:space="0" w:color="auto"/>
            <w:bottom w:val="none" w:sz="0" w:space="0" w:color="auto"/>
            <w:right w:val="none" w:sz="0" w:space="0" w:color="auto"/>
          </w:divBdr>
        </w:div>
        <w:div w:id="1485701628">
          <w:marLeft w:val="525"/>
          <w:marRight w:val="0"/>
          <w:marTop w:val="0"/>
          <w:marBottom w:val="450"/>
          <w:divBdr>
            <w:top w:val="none" w:sz="0" w:space="0" w:color="auto"/>
            <w:left w:val="none" w:sz="0" w:space="0" w:color="auto"/>
            <w:bottom w:val="none" w:sz="0" w:space="0" w:color="auto"/>
            <w:right w:val="none" w:sz="0" w:space="0" w:color="auto"/>
          </w:divBdr>
        </w:div>
        <w:div w:id="404037483">
          <w:marLeft w:val="525"/>
          <w:marRight w:val="0"/>
          <w:marTop w:val="0"/>
          <w:marBottom w:val="450"/>
          <w:divBdr>
            <w:top w:val="none" w:sz="0" w:space="0" w:color="auto"/>
            <w:left w:val="none" w:sz="0" w:space="0" w:color="auto"/>
            <w:bottom w:val="none" w:sz="0" w:space="0" w:color="auto"/>
            <w:right w:val="none" w:sz="0" w:space="0" w:color="auto"/>
          </w:divBdr>
        </w:div>
      </w:divsChild>
    </w:div>
    <w:div w:id="1457143941">
      <w:bodyDiv w:val="1"/>
      <w:marLeft w:val="0"/>
      <w:marRight w:val="0"/>
      <w:marTop w:val="0"/>
      <w:marBottom w:val="0"/>
      <w:divBdr>
        <w:top w:val="none" w:sz="0" w:space="0" w:color="auto"/>
        <w:left w:val="none" w:sz="0" w:space="0" w:color="auto"/>
        <w:bottom w:val="none" w:sz="0" w:space="0" w:color="auto"/>
        <w:right w:val="none" w:sz="0" w:space="0" w:color="auto"/>
      </w:divBdr>
      <w:divsChild>
        <w:div w:id="611983670">
          <w:marLeft w:val="525"/>
          <w:marRight w:val="0"/>
          <w:marTop w:val="0"/>
          <w:marBottom w:val="450"/>
          <w:divBdr>
            <w:top w:val="none" w:sz="0" w:space="0" w:color="auto"/>
            <w:left w:val="none" w:sz="0" w:space="0" w:color="auto"/>
            <w:bottom w:val="none" w:sz="0" w:space="0" w:color="auto"/>
            <w:right w:val="none" w:sz="0" w:space="0" w:color="auto"/>
          </w:divBdr>
        </w:div>
        <w:div w:id="1550219957">
          <w:marLeft w:val="525"/>
          <w:marRight w:val="0"/>
          <w:marTop w:val="0"/>
          <w:marBottom w:val="450"/>
          <w:divBdr>
            <w:top w:val="none" w:sz="0" w:space="0" w:color="auto"/>
            <w:left w:val="none" w:sz="0" w:space="0" w:color="auto"/>
            <w:bottom w:val="none" w:sz="0" w:space="0" w:color="auto"/>
            <w:right w:val="none" w:sz="0" w:space="0" w:color="auto"/>
          </w:divBdr>
        </w:div>
      </w:divsChild>
    </w:div>
    <w:div w:id="1496917575">
      <w:bodyDiv w:val="1"/>
      <w:marLeft w:val="0"/>
      <w:marRight w:val="0"/>
      <w:marTop w:val="0"/>
      <w:marBottom w:val="0"/>
      <w:divBdr>
        <w:top w:val="none" w:sz="0" w:space="0" w:color="auto"/>
        <w:left w:val="none" w:sz="0" w:space="0" w:color="auto"/>
        <w:bottom w:val="none" w:sz="0" w:space="0" w:color="auto"/>
        <w:right w:val="none" w:sz="0" w:space="0" w:color="auto"/>
      </w:divBdr>
    </w:div>
    <w:div w:id="1605189816">
      <w:bodyDiv w:val="1"/>
      <w:marLeft w:val="0"/>
      <w:marRight w:val="0"/>
      <w:marTop w:val="0"/>
      <w:marBottom w:val="0"/>
      <w:divBdr>
        <w:top w:val="none" w:sz="0" w:space="0" w:color="auto"/>
        <w:left w:val="none" w:sz="0" w:space="0" w:color="auto"/>
        <w:bottom w:val="none" w:sz="0" w:space="0" w:color="auto"/>
        <w:right w:val="none" w:sz="0" w:space="0" w:color="auto"/>
      </w:divBdr>
    </w:div>
    <w:div w:id="1615945960">
      <w:bodyDiv w:val="1"/>
      <w:marLeft w:val="0"/>
      <w:marRight w:val="0"/>
      <w:marTop w:val="0"/>
      <w:marBottom w:val="0"/>
      <w:divBdr>
        <w:top w:val="none" w:sz="0" w:space="0" w:color="auto"/>
        <w:left w:val="none" w:sz="0" w:space="0" w:color="auto"/>
        <w:bottom w:val="none" w:sz="0" w:space="0" w:color="auto"/>
        <w:right w:val="none" w:sz="0" w:space="0" w:color="auto"/>
      </w:divBdr>
      <w:divsChild>
        <w:div w:id="1842040125">
          <w:marLeft w:val="525"/>
          <w:marRight w:val="0"/>
          <w:marTop w:val="0"/>
          <w:marBottom w:val="0"/>
          <w:divBdr>
            <w:top w:val="none" w:sz="0" w:space="0" w:color="auto"/>
            <w:left w:val="none" w:sz="0" w:space="0" w:color="auto"/>
            <w:bottom w:val="none" w:sz="0" w:space="0" w:color="auto"/>
            <w:right w:val="none" w:sz="0" w:space="0" w:color="auto"/>
          </w:divBdr>
        </w:div>
      </w:divsChild>
    </w:div>
    <w:div w:id="1649167128">
      <w:bodyDiv w:val="1"/>
      <w:marLeft w:val="0"/>
      <w:marRight w:val="0"/>
      <w:marTop w:val="0"/>
      <w:marBottom w:val="0"/>
      <w:divBdr>
        <w:top w:val="none" w:sz="0" w:space="0" w:color="auto"/>
        <w:left w:val="none" w:sz="0" w:space="0" w:color="auto"/>
        <w:bottom w:val="none" w:sz="0" w:space="0" w:color="auto"/>
        <w:right w:val="none" w:sz="0" w:space="0" w:color="auto"/>
      </w:divBdr>
      <w:divsChild>
        <w:div w:id="290744362">
          <w:marLeft w:val="525"/>
          <w:marRight w:val="0"/>
          <w:marTop w:val="0"/>
          <w:marBottom w:val="450"/>
          <w:divBdr>
            <w:top w:val="none" w:sz="0" w:space="0" w:color="auto"/>
            <w:left w:val="none" w:sz="0" w:space="0" w:color="auto"/>
            <w:bottom w:val="none" w:sz="0" w:space="0" w:color="auto"/>
            <w:right w:val="none" w:sz="0" w:space="0" w:color="auto"/>
          </w:divBdr>
        </w:div>
        <w:div w:id="211117740">
          <w:marLeft w:val="525"/>
          <w:marRight w:val="0"/>
          <w:marTop w:val="0"/>
          <w:marBottom w:val="450"/>
          <w:divBdr>
            <w:top w:val="none" w:sz="0" w:space="0" w:color="auto"/>
            <w:left w:val="none" w:sz="0" w:space="0" w:color="auto"/>
            <w:bottom w:val="none" w:sz="0" w:space="0" w:color="auto"/>
            <w:right w:val="none" w:sz="0" w:space="0" w:color="auto"/>
          </w:divBdr>
        </w:div>
        <w:div w:id="156310496">
          <w:marLeft w:val="525"/>
          <w:marRight w:val="0"/>
          <w:marTop w:val="0"/>
          <w:marBottom w:val="450"/>
          <w:divBdr>
            <w:top w:val="none" w:sz="0" w:space="0" w:color="auto"/>
            <w:left w:val="none" w:sz="0" w:space="0" w:color="auto"/>
            <w:bottom w:val="none" w:sz="0" w:space="0" w:color="auto"/>
            <w:right w:val="none" w:sz="0" w:space="0" w:color="auto"/>
          </w:divBdr>
        </w:div>
        <w:div w:id="2102484869">
          <w:marLeft w:val="525"/>
          <w:marRight w:val="0"/>
          <w:marTop w:val="0"/>
          <w:marBottom w:val="450"/>
          <w:divBdr>
            <w:top w:val="none" w:sz="0" w:space="0" w:color="auto"/>
            <w:left w:val="none" w:sz="0" w:space="0" w:color="auto"/>
            <w:bottom w:val="none" w:sz="0" w:space="0" w:color="auto"/>
            <w:right w:val="none" w:sz="0" w:space="0" w:color="auto"/>
          </w:divBdr>
        </w:div>
      </w:divsChild>
    </w:div>
    <w:div w:id="1658337262">
      <w:bodyDiv w:val="1"/>
      <w:marLeft w:val="0"/>
      <w:marRight w:val="0"/>
      <w:marTop w:val="0"/>
      <w:marBottom w:val="0"/>
      <w:divBdr>
        <w:top w:val="none" w:sz="0" w:space="0" w:color="auto"/>
        <w:left w:val="none" w:sz="0" w:space="0" w:color="auto"/>
        <w:bottom w:val="none" w:sz="0" w:space="0" w:color="auto"/>
        <w:right w:val="none" w:sz="0" w:space="0" w:color="auto"/>
      </w:divBdr>
    </w:div>
    <w:div w:id="1694727524">
      <w:bodyDiv w:val="1"/>
      <w:marLeft w:val="0"/>
      <w:marRight w:val="0"/>
      <w:marTop w:val="0"/>
      <w:marBottom w:val="0"/>
      <w:divBdr>
        <w:top w:val="none" w:sz="0" w:space="0" w:color="auto"/>
        <w:left w:val="none" w:sz="0" w:space="0" w:color="auto"/>
        <w:bottom w:val="none" w:sz="0" w:space="0" w:color="auto"/>
        <w:right w:val="none" w:sz="0" w:space="0" w:color="auto"/>
      </w:divBdr>
    </w:div>
    <w:div w:id="1726752952">
      <w:bodyDiv w:val="1"/>
      <w:marLeft w:val="0"/>
      <w:marRight w:val="0"/>
      <w:marTop w:val="0"/>
      <w:marBottom w:val="0"/>
      <w:divBdr>
        <w:top w:val="none" w:sz="0" w:space="0" w:color="auto"/>
        <w:left w:val="none" w:sz="0" w:space="0" w:color="auto"/>
        <w:bottom w:val="none" w:sz="0" w:space="0" w:color="auto"/>
        <w:right w:val="none" w:sz="0" w:space="0" w:color="auto"/>
      </w:divBdr>
    </w:div>
    <w:div w:id="1734500884">
      <w:bodyDiv w:val="1"/>
      <w:marLeft w:val="0"/>
      <w:marRight w:val="0"/>
      <w:marTop w:val="0"/>
      <w:marBottom w:val="0"/>
      <w:divBdr>
        <w:top w:val="none" w:sz="0" w:space="0" w:color="auto"/>
        <w:left w:val="none" w:sz="0" w:space="0" w:color="auto"/>
        <w:bottom w:val="none" w:sz="0" w:space="0" w:color="auto"/>
        <w:right w:val="none" w:sz="0" w:space="0" w:color="auto"/>
      </w:divBdr>
    </w:div>
    <w:div w:id="1767459405">
      <w:bodyDiv w:val="1"/>
      <w:marLeft w:val="0"/>
      <w:marRight w:val="0"/>
      <w:marTop w:val="0"/>
      <w:marBottom w:val="0"/>
      <w:divBdr>
        <w:top w:val="none" w:sz="0" w:space="0" w:color="auto"/>
        <w:left w:val="none" w:sz="0" w:space="0" w:color="auto"/>
        <w:bottom w:val="none" w:sz="0" w:space="0" w:color="auto"/>
        <w:right w:val="none" w:sz="0" w:space="0" w:color="auto"/>
      </w:divBdr>
      <w:divsChild>
        <w:div w:id="510802089">
          <w:marLeft w:val="525"/>
          <w:marRight w:val="0"/>
          <w:marTop w:val="0"/>
          <w:marBottom w:val="450"/>
          <w:divBdr>
            <w:top w:val="none" w:sz="0" w:space="0" w:color="auto"/>
            <w:left w:val="none" w:sz="0" w:space="0" w:color="auto"/>
            <w:bottom w:val="none" w:sz="0" w:space="0" w:color="auto"/>
            <w:right w:val="none" w:sz="0" w:space="0" w:color="auto"/>
          </w:divBdr>
        </w:div>
      </w:divsChild>
    </w:div>
    <w:div w:id="1824353086">
      <w:bodyDiv w:val="1"/>
      <w:marLeft w:val="0"/>
      <w:marRight w:val="0"/>
      <w:marTop w:val="0"/>
      <w:marBottom w:val="0"/>
      <w:divBdr>
        <w:top w:val="none" w:sz="0" w:space="0" w:color="auto"/>
        <w:left w:val="none" w:sz="0" w:space="0" w:color="auto"/>
        <w:bottom w:val="none" w:sz="0" w:space="0" w:color="auto"/>
        <w:right w:val="none" w:sz="0" w:space="0" w:color="auto"/>
      </w:divBdr>
      <w:divsChild>
        <w:div w:id="417559787">
          <w:marLeft w:val="525"/>
          <w:marRight w:val="0"/>
          <w:marTop w:val="0"/>
          <w:marBottom w:val="150"/>
          <w:divBdr>
            <w:top w:val="none" w:sz="0" w:space="0" w:color="auto"/>
            <w:left w:val="none" w:sz="0" w:space="0" w:color="auto"/>
            <w:bottom w:val="none" w:sz="0" w:space="0" w:color="auto"/>
            <w:right w:val="none" w:sz="0" w:space="0" w:color="auto"/>
          </w:divBdr>
        </w:div>
        <w:div w:id="29457036">
          <w:marLeft w:val="525"/>
          <w:marRight w:val="0"/>
          <w:marTop w:val="0"/>
          <w:marBottom w:val="150"/>
          <w:divBdr>
            <w:top w:val="none" w:sz="0" w:space="0" w:color="auto"/>
            <w:left w:val="none" w:sz="0" w:space="0" w:color="auto"/>
            <w:bottom w:val="none" w:sz="0" w:space="0" w:color="auto"/>
            <w:right w:val="none" w:sz="0" w:space="0" w:color="auto"/>
          </w:divBdr>
        </w:div>
        <w:div w:id="698167765">
          <w:marLeft w:val="525"/>
          <w:marRight w:val="0"/>
          <w:marTop w:val="0"/>
          <w:marBottom w:val="180"/>
          <w:divBdr>
            <w:top w:val="none" w:sz="0" w:space="0" w:color="auto"/>
            <w:left w:val="none" w:sz="0" w:space="0" w:color="auto"/>
            <w:bottom w:val="none" w:sz="0" w:space="0" w:color="auto"/>
            <w:right w:val="none" w:sz="0" w:space="0" w:color="auto"/>
          </w:divBdr>
        </w:div>
      </w:divsChild>
    </w:div>
    <w:div w:id="1834879024">
      <w:bodyDiv w:val="1"/>
      <w:marLeft w:val="0"/>
      <w:marRight w:val="0"/>
      <w:marTop w:val="0"/>
      <w:marBottom w:val="0"/>
      <w:divBdr>
        <w:top w:val="none" w:sz="0" w:space="0" w:color="auto"/>
        <w:left w:val="none" w:sz="0" w:space="0" w:color="auto"/>
        <w:bottom w:val="none" w:sz="0" w:space="0" w:color="auto"/>
        <w:right w:val="none" w:sz="0" w:space="0" w:color="auto"/>
      </w:divBdr>
      <w:divsChild>
        <w:div w:id="1454055488">
          <w:marLeft w:val="525"/>
          <w:marRight w:val="0"/>
          <w:marTop w:val="0"/>
          <w:marBottom w:val="150"/>
          <w:divBdr>
            <w:top w:val="none" w:sz="0" w:space="0" w:color="auto"/>
            <w:left w:val="none" w:sz="0" w:space="0" w:color="auto"/>
            <w:bottom w:val="none" w:sz="0" w:space="0" w:color="auto"/>
            <w:right w:val="none" w:sz="0" w:space="0" w:color="auto"/>
          </w:divBdr>
        </w:div>
        <w:div w:id="435758438">
          <w:marLeft w:val="525"/>
          <w:marRight w:val="0"/>
          <w:marTop w:val="0"/>
          <w:marBottom w:val="150"/>
          <w:divBdr>
            <w:top w:val="none" w:sz="0" w:space="0" w:color="auto"/>
            <w:left w:val="none" w:sz="0" w:space="0" w:color="auto"/>
            <w:bottom w:val="none" w:sz="0" w:space="0" w:color="auto"/>
            <w:right w:val="none" w:sz="0" w:space="0" w:color="auto"/>
          </w:divBdr>
        </w:div>
        <w:div w:id="1792280044">
          <w:marLeft w:val="525"/>
          <w:marRight w:val="0"/>
          <w:marTop w:val="0"/>
          <w:marBottom w:val="180"/>
          <w:divBdr>
            <w:top w:val="none" w:sz="0" w:space="0" w:color="auto"/>
            <w:left w:val="none" w:sz="0" w:space="0" w:color="auto"/>
            <w:bottom w:val="none" w:sz="0" w:space="0" w:color="auto"/>
            <w:right w:val="none" w:sz="0" w:space="0" w:color="auto"/>
          </w:divBdr>
        </w:div>
      </w:divsChild>
    </w:div>
    <w:div w:id="1889411205">
      <w:bodyDiv w:val="1"/>
      <w:marLeft w:val="0"/>
      <w:marRight w:val="0"/>
      <w:marTop w:val="0"/>
      <w:marBottom w:val="0"/>
      <w:divBdr>
        <w:top w:val="none" w:sz="0" w:space="0" w:color="auto"/>
        <w:left w:val="none" w:sz="0" w:space="0" w:color="auto"/>
        <w:bottom w:val="none" w:sz="0" w:space="0" w:color="auto"/>
        <w:right w:val="none" w:sz="0" w:space="0" w:color="auto"/>
      </w:divBdr>
    </w:div>
    <w:div w:id="1940066746">
      <w:bodyDiv w:val="1"/>
      <w:marLeft w:val="0"/>
      <w:marRight w:val="0"/>
      <w:marTop w:val="0"/>
      <w:marBottom w:val="0"/>
      <w:divBdr>
        <w:top w:val="none" w:sz="0" w:space="0" w:color="auto"/>
        <w:left w:val="none" w:sz="0" w:space="0" w:color="auto"/>
        <w:bottom w:val="none" w:sz="0" w:space="0" w:color="auto"/>
        <w:right w:val="none" w:sz="0" w:space="0" w:color="auto"/>
      </w:divBdr>
      <w:divsChild>
        <w:div w:id="475998892">
          <w:marLeft w:val="525"/>
          <w:marRight w:val="0"/>
          <w:marTop w:val="0"/>
          <w:marBottom w:val="450"/>
          <w:divBdr>
            <w:top w:val="none" w:sz="0" w:space="0" w:color="auto"/>
            <w:left w:val="none" w:sz="0" w:space="0" w:color="auto"/>
            <w:bottom w:val="none" w:sz="0" w:space="0" w:color="auto"/>
            <w:right w:val="none" w:sz="0" w:space="0" w:color="auto"/>
          </w:divBdr>
        </w:div>
      </w:divsChild>
    </w:div>
    <w:div w:id="1970699515">
      <w:bodyDiv w:val="1"/>
      <w:marLeft w:val="0"/>
      <w:marRight w:val="0"/>
      <w:marTop w:val="0"/>
      <w:marBottom w:val="0"/>
      <w:divBdr>
        <w:top w:val="none" w:sz="0" w:space="0" w:color="auto"/>
        <w:left w:val="none" w:sz="0" w:space="0" w:color="auto"/>
        <w:bottom w:val="none" w:sz="0" w:space="0" w:color="auto"/>
        <w:right w:val="none" w:sz="0" w:space="0" w:color="auto"/>
      </w:divBdr>
      <w:divsChild>
        <w:div w:id="1829009144">
          <w:marLeft w:val="525"/>
          <w:marRight w:val="0"/>
          <w:marTop w:val="0"/>
          <w:marBottom w:val="450"/>
          <w:divBdr>
            <w:top w:val="none" w:sz="0" w:space="0" w:color="auto"/>
            <w:left w:val="none" w:sz="0" w:space="0" w:color="auto"/>
            <w:bottom w:val="none" w:sz="0" w:space="0" w:color="auto"/>
            <w:right w:val="none" w:sz="0" w:space="0" w:color="auto"/>
          </w:divBdr>
        </w:div>
        <w:div w:id="1717972123">
          <w:marLeft w:val="525"/>
          <w:marRight w:val="0"/>
          <w:marTop w:val="0"/>
          <w:marBottom w:val="450"/>
          <w:divBdr>
            <w:top w:val="none" w:sz="0" w:space="0" w:color="auto"/>
            <w:left w:val="none" w:sz="0" w:space="0" w:color="auto"/>
            <w:bottom w:val="none" w:sz="0" w:space="0" w:color="auto"/>
            <w:right w:val="none" w:sz="0" w:space="0" w:color="auto"/>
          </w:divBdr>
        </w:div>
        <w:div w:id="1272978433">
          <w:marLeft w:val="525"/>
          <w:marRight w:val="0"/>
          <w:marTop w:val="0"/>
          <w:marBottom w:val="450"/>
          <w:divBdr>
            <w:top w:val="none" w:sz="0" w:space="0" w:color="auto"/>
            <w:left w:val="none" w:sz="0" w:space="0" w:color="auto"/>
            <w:bottom w:val="none" w:sz="0" w:space="0" w:color="auto"/>
            <w:right w:val="none" w:sz="0" w:space="0" w:color="auto"/>
          </w:divBdr>
        </w:div>
        <w:div w:id="1426925463">
          <w:marLeft w:val="525"/>
          <w:marRight w:val="0"/>
          <w:marTop w:val="0"/>
          <w:marBottom w:val="450"/>
          <w:divBdr>
            <w:top w:val="none" w:sz="0" w:space="0" w:color="auto"/>
            <w:left w:val="none" w:sz="0" w:space="0" w:color="auto"/>
            <w:bottom w:val="none" w:sz="0" w:space="0" w:color="auto"/>
            <w:right w:val="none" w:sz="0" w:space="0" w:color="auto"/>
          </w:divBdr>
        </w:div>
      </w:divsChild>
    </w:div>
    <w:div w:id="2021589963">
      <w:bodyDiv w:val="1"/>
      <w:marLeft w:val="0"/>
      <w:marRight w:val="0"/>
      <w:marTop w:val="0"/>
      <w:marBottom w:val="0"/>
      <w:divBdr>
        <w:top w:val="none" w:sz="0" w:space="0" w:color="auto"/>
        <w:left w:val="none" w:sz="0" w:space="0" w:color="auto"/>
        <w:bottom w:val="none" w:sz="0" w:space="0" w:color="auto"/>
        <w:right w:val="none" w:sz="0" w:space="0" w:color="auto"/>
      </w:divBdr>
    </w:div>
    <w:div w:id="2022587682">
      <w:bodyDiv w:val="1"/>
      <w:marLeft w:val="0"/>
      <w:marRight w:val="0"/>
      <w:marTop w:val="0"/>
      <w:marBottom w:val="0"/>
      <w:divBdr>
        <w:top w:val="none" w:sz="0" w:space="0" w:color="auto"/>
        <w:left w:val="none" w:sz="0" w:space="0" w:color="auto"/>
        <w:bottom w:val="none" w:sz="0" w:space="0" w:color="auto"/>
        <w:right w:val="none" w:sz="0" w:space="0" w:color="auto"/>
      </w:divBdr>
    </w:div>
    <w:div w:id="2065399107">
      <w:bodyDiv w:val="1"/>
      <w:marLeft w:val="0"/>
      <w:marRight w:val="0"/>
      <w:marTop w:val="0"/>
      <w:marBottom w:val="0"/>
      <w:divBdr>
        <w:top w:val="none" w:sz="0" w:space="0" w:color="auto"/>
        <w:left w:val="none" w:sz="0" w:space="0" w:color="auto"/>
        <w:bottom w:val="none" w:sz="0" w:space="0" w:color="auto"/>
        <w:right w:val="none" w:sz="0" w:space="0" w:color="auto"/>
      </w:divBdr>
    </w:div>
    <w:div w:id="2103910643">
      <w:bodyDiv w:val="1"/>
      <w:marLeft w:val="0"/>
      <w:marRight w:val="0"/>
      <w:marTop w:val="0"/>
      <w:marBottom w:val="0"/>
      <w:divBdr>
        <w:top w:val="none" w:sz="0" w:space="0" w:color="auto"/>
        <w:left w:val="none" w:sz="0" w:space="0" w:color="auto"/>
        <w:bottom w:val="none" w:sz="0" w:space="0" w:color="auto"/>
        <w:right w:val="none" w:sz="0" w:space="0" w:color="auto"/>
      </w:divBdr>
      <w:divsChild>
        <w:div w:id="1253733254">
          <w:marLeft w:val="525"/>
          <w:marRight w:val="0"/>
          <w:marTop w:val="0"/>
          <w:marBottom w:val="450"/>
          <w:divBdr>
            <w:top w:val="none" w:sz="0" w:space="0" w:color="auto"/>
            <w:left w:val="none" w:sz="0" w:space="0" w:color="auto"/>
            <w:bottom w:val="none" w:sz="0" w:space="0" w:color="auto"/>
            <w:right w:val="none" w:sz="0" w:space="0" w:color="auto"/>
          </w:divBdr>
        </w:div>
        <w:div w:id="334693680">
          <w:marLeft w:val="525"/>
          <w:marRight w:val="0"/>
          <w:marTop w:val="0"/>
          <w:marBottom w:val="450"/>
          <w:divBdr>
            <w:top w:val="none" w:sz="0" w:space="0" w:color="auto"/>
            <w:left w:val="none" w:sz="0" w:space="0" w:color="auto"/>
            <w:bottom w:val="none" w:sz="0" w:space="0" w:color="auto"/>
            <w:right w:val="none" w:sz="0" w:space="0" w:color="auto"/>
          </w:divBdr>
        </w:div>
        <w:div w:id="1379620961">
          <w:marLeft w:val="525"/>
          <w:marRight w:val="0"/>
          <w:marTop w:val="0"/>
          <w:marBottom w:val="450"/>
          <w:divBdr>
            <w:top w:val="none" w:sz="0" w:space="0" w:color="auto"/>
            <w:left w:val="none" w:sz="0" w:space="0" w:color="auto"/>
            <w:bottom w:val="none" w:sz="0" w:space="0" w:color="auto"/>
            <w:right w:val="none" w:sz="0" w:space="0" w:color="auto"/>
          </w:divBdr>
        </w:div>
        <w:div w:id="770852303">
          <w:marLeft w:val="525"/>
          <w:marRight w:val="0"/>
          <w:marTop w:val="0"/>
          <w:marBottom w:val="450"/>
          <w:divBdr>
            <w:top w:val="none" w:sz="0" w:space="0" w:color="auto"/>
            <w:left w:val="none" w:sz="0" w:space="0" w:color="auto"/>
            <w:bottom w:val="none" w:sz="0" w:space="0" w:color="auto"/>
            <w:right w:val="none" w:sz="0" w:space="0" w:color="auto"/>
          </w:divBdr>
        </w:div>
      </w:divsChild>
    </w:div>
    <w:div w:id="2135168960">
      <w:bodyDiv w:val="1"/>
      <w:marLeft w:val="0"/>
      <w:marRight w:val="0"/>
      <w:marTop w:val="0"/>
      <w:marBottom w:val="0"/>
      <w:divBdr>
        <w:top w:val="none" w:sz="0" w:space="0" w:color="auto"/>
        <w:left w:val="none" w:sz="0" w:space="0" w:color="auto"/>
        <w:bottom w:val="none" w:sz="0" w:space="0" w:color="auto"/>
        <w:right w:val="none" w:sz="0" w:space="0" w:color="auto"/>
      </w:divBdr>
      <w:divsChild>
        <w:div w:id="1866938913">
          <w:marLeft w:val="525"/>
          <w:marRight w:val="0"/>
          <w:marTop w:val="0"/>
          <w:marBottom w:val="450"/>
          <w:divBdr>
            <w:top w:val="none" w:sz="0" w:space="0" w:color="auto"/>
            <w:left w:val="none" w:sz="0" w:space="0" w:color="auto"/>
            <w:bottom w:val="none" w:sz="0" w:space="0" w:color="auto"/>
            <w:right w:val="none" w:sz="0" w:space="0" w:color="auto"/>
          </w:divBdr>
        </w:div>
        <w:div w:id="37363882">
          <w:marLeft w:val="525"/>
          <w:marRight w:val="0"/>
          <w:marTop w:val="0"/>
          <w:marBottom w:val="450"/>
          <w:divBdr>
            <w:top w:val="none" w:sz="0" w:space="0" w:color="auto"/>
            <w:left w:val="none" w:sz="0" w:space="0" w:color="auto"/>
            <w:bottom w:val="none" w:sz="0" w:space="0" w:color="auto"/>
            <w:right w:val="none" w:sz="0" w:space="0" w:color="auto"/>
          </w:divBdr>
        </w:div>
        <w:div w:id="1204441324">
          <w:marLeft w:val="525"/>
          <w:marRight w:val="0"/>
          <w:marTop w:val="0"/>
          <w:marBottom w:val="450"/>
          <w:divBdr>
            <w:top w:val="none" w:sz="0" w:space="0" w:color="auto"/>
            <w:left w:val="none" w:sz="0" w:space="0" w:color="auto"/>
            <w:bottom w:val="none" w:sz="0" w:space="0" w:color="auto"/>
            <w:right w:val="none" w:sz="0" w:space="0" w:color="auto"/>
          </w:divBdr>
        </w:div>
      </w:divsChild>
    </w:div>
    <w:div w:id="2140296970">
      <w:bodyDiv w:val="1"/>
      <w:marLeft w:val="0"/>
      <w:marRight w:val="0"/>
      <w:marTop w:val="0"/>
      <w:marBottom w:val="0"/>
      <w:divBdr>
        <w:top w:val="none" w:sz="0" w:space="0" w:color="auto"/>
        <w:left w:val="none" w:sz="0" w:space="0" w:color="auto"/>
        <w:bottom w:val="none" w:sz="0" w:space="0" w:color="auto"/>
        <w:right w:val="none" w:sz="0" w:space="0" w:color="auto"/>
      </w:divBdr>
      <w:divsChild>
        <w:div w:id="1214002505">
          <w:marLeft w:val="525"/>
          <w:marRight w:val="0"/>
          <w:marTop w:val="0"/>
          <w:marBottom w:val="150"/>
          <w:divBdr>
            <w:top w:val="none" w:sz="0" w:space="0" w:color="auto"/>
            <w:left w:val="none" w:sz="0" w:space="0" w:color="auto"/>
            <w:bottom w:val="none" w:sz="0" w:space="0" w:color="auto"/>
            <w:right w:val="none" w:sz="0" w:space="0" w:color="auto"/>
          </w:divBdr>
        </w:div>
        <w:div w:id="2094665541">
          <w:marLeft w:val="525"/>
          <w:marRight w:val="0"/>
          <w:marTop w:val="0"/>
          <w:marBottom w:val="150"/>
          <w:divBdr>
            <w:top w:val="none" w:sz="0" w:space="0" w:color="auto"/>
            <w:left w:val="none" w:sz="0" w:space="0" w:color="auto"/>
            <w:bottom w:val="none" w:sz="0" w:space="0" w:color="auto"/>
            <w:right w:val="none" w:sz="0" w:space="0" w:color="auto"/>
          </w:divBdr>
        </w:div>
        <w:div w:id="329716609">
          <w:marLeft w:val="525"/>
          <w:marRight w:val="0"/>
          <w:marTop w:val="0"/>
          <w:marBottom w:val="18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6.pn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puglies\Dropbox%20(Pasco%20Scientific)\EC-6330%20Essential%20Chemistry%20Teacher\templates\EC-STUDENT-direc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F9201806-F822-4321-87F4-0A2866D3E9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EC-STUDENT-directions-.dotx</Template>
  <TotalTime>3</TotalTime>
  <Pages>2</Pages>
  <Words>323</Words>
  <Characters>1844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Barbara Pugliese</dc:creator>
  <cp:lastModifiedBy>Barbara Pugliese</cp:lastModifiedBy>
  <cp:revision>5</cp:revision>
  <cp:lastPrinted>2019-10-31T23:04:00Z</cp:lastPrinted>
  <dcterms:created xsi:type="dcterms:W3CDTF">2020-03-12T21:26:00Z</dcterms:created>
  <dcterms:modified xsi:type="dcterms:W3CDTF">2020-06-12T22:50:00Z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